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432237" w:rsidRDefault="00432BBF" w:rsidP="000E31F4">
      <w:pPr>
        <w:suppressAutoHyphens/>
        <w:rPr>
          <w:rFonts w:ascii="Bookman Old Style" w:hAnsi="Bookman Old Style" w:cs="Arial"/>
          <w:i w:val="0"/>
          <w:iCs/>
          <w:sz w:val="6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5B1F91" w:rsidRDefault="00432BBF" w:rsidP="000E31F4">
      <w:pPr>
        <w:suppressAutoHyphens/>
      </w:pPr>
    </w:p>
    <w:tbl>
      <w:tblPr>
        <w:tblW w:w="0" w:type="auto"/>
        <w:jc w:val="center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432BBF" w:rsidRPr="007323A5" w:rsidTr="00E848A6">
        <w:trPr>
          <w:trHeight w:val="383"/>
          <w:tblCellSpacing w:w="20" w:type="dxa"/>
          <w:jc w:val="center"/>
        </w:trPr>
        <w:tc>
          <w:tcPr>
            <w:tcW w:w="6744" w:type="dxa"/>
            <w:vAlign w:val="center"/>
          </w:tcPr>
          <w:p w:rsidR="00432BBF" w:rsidRPr="007323A5" w:rsidRDefault="00432BBF" w:rsidP="00F0141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</w:t>
            </w:r>
            <w:r w:rsidR="0054595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</w:t>
            </w:r>
            <w:r w:rsidR="00F0141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Servicio de Laboratorio Clínico II  </w:t>
            </w:r>
          </w:p>
        </w:tc>
        <w:tc>
          <w:tcPr>
            <w:tcW w:w="1661" w:type="dxa"/>
            <w:vAlign w:val="center"/>
          </w:tcPr>
          <w:p w:rsidR="00432BBF" w:rsidRPr="007323A5" w:rsidRDefault="00432BBF" w:rsidP="00A97C5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A97C5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22</w:t>
            </w:r>
          </w:p>
        </w:tc>
        <w:tc>
          <w:tcPr>
            <w:tcW w:w="1500" w:type="dxa"/>
            <w:vAlign w:val="center"/>
          </w:tcPr>
          <w:p w:rsidR="00432BBF" w:rsidRPr="007323A5" w:rsidRDefault="00432BBF" w:rsidP="0054595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54595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</w:t>
            </w:r>
          </w:p>
        </w:tc>
      </w:tr>
      <w:tr w:rsidR="00432BBF" w:rsidRPr="007323A5" w:rsidTr="00E848A6">
        <w:trPr>
          <w:trHeight w:val="334"/>
          <w:tblCellSpacing w:w="20" w:type="dxa"/>
          <w:jc w:val="center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7C72F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2E16B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Hospital, Unidad Médic</w:t>
            </w:r>
            <w:r w:rsidR="007C72F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a</w:t>
            </w:r>
            <w:r w:rsidR="00C415A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</w:tr>
      <w:tr w:rsidR="00432BBF" w:rsidRPr="007323A5" w:rsidTr="00E848A6">
        <w:trPr>
          <w:trHeight w:val="344"/>
          <w:tblCellSpacing w:w="20" w:type="dxa"/>
          <w:jc w:val="center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2E16B7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2E16B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Director </w:t>
            </w:r>
            <w:r w:rsidR="005A08E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</w:tr>
    </w:tbl>
    <w:p w:rsidR="00432BBF" w:rsidRPr="00D93410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8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Pr="00D93410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4"/>
        </w:rPr>
      </w:pPr>
    </w:p>
    <w:p w:rsidR="00B53882" w:rsidRDefault="00B53882" w:rsidP="00B53882">
      <w:pPr>
        <w:suppressAutoHyphens/>
        <w:spacing w:line="276" w:lineRule="auto"/>
        <w:ind w:left="284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>
        <w:rPr>
          <w:rFonts w:ascii="Bookman Old Style" w:hAnsi="Bookman Old Style"/>
          <w:i w:val="0"/>
          <w:sz w:val="20"/>
          <w:lang w:val="es-ES"/>
        </w:rPr>
        <w:t xml:space="preserve">Planificar, organizar, dirigir y controlar las actividades técnicas y administrativas que se desarrollan en el Servicio, a fin de contribuir </w:t>
      </w:r>
      <w:r w:rsidR="0092690E">
        <w:rPr>
          <w:rFonts w:ascii="Bookman Old Style" w:hAnsi="Bookman Old Style"/>
          <w:i w:val="0"/>
          <w:sz w:val="20"/>
          <w:lang w:val="es-ES"/>
        </w:rPr>
        <w:t xml:space="preserve">con </w:t>
      </w:r>
      <w:r>
        <w:rPr>
          <w:rFonts w:ascii="Bookman Old Style" w:hAnsi="Bookman Old Style"/>
          <w:i w:val="0"/>
          <w:sz w:val="20"/>
          <w:lang w:val="es-ES"/>
        </w:rPr>
        <w:t xml:space="preserve">el adecuado procesamiento y calidad de las pruebas de laboratorio, </w:t>
      </w:r>
      <w:r w:rsidRPr="0092690E">
        <w:rPr>
          <w:rFonts w:ascii="Bookman Old Style" w:hAnsi="Bookman Old Style"/>
          <w:i w:val="0"/>
          <w:sz w:val="20"/>
          <w:lang w:val="es-ES"/>
        </w:rPr>
        <w:t>así como de la oportuna emisión de los resultados de análisis, gestionando o brindando apoyo a las áreas con las</w:t>
      </w:r>
      <w:r>
        <w:rPr>
          <w:rFonts w:ascii="Bookman Old Style" w:hAnsi="Bookman Old Style"/>
          <w:i w:val="0"/>
          <w:sz w:val="20"/>
          <w:lang w:val="es-ES"/>
        </w:rPr>
        <w:t xml:space="preserve"> que se relaciona</w:t>
      </w:r>
      <w:r>
        <w:rPr>
          <w:rFonts w:ascii="Bookman Old Style" w:hAnsi="Bookman Old Style"/>
          <w:i w:val="0"/>
          <w:sz w:val="20"/>
          <w:lang w:val="es-MX"/>
        </w:rPr>
        <w:t xml:space="preserve"> para lograr el adecuado funcionamiento de las  mismas. </w:t>
      </w:r>
    </w:p>
    <w:p w:rsidR="00432BBF" w:rsidRPr="00D93410" w:rsidRDefault="00432BBF" w:rsidP="00E21CFE">
      <w:pPr>
        <w:pStyle w:val="Textoindependiente3"/>
        <w:suppressAutoHyphens/>
        <w:rPr>
          <w:rFonts w:ascii="Bookman Old Style" w:hAnsi="Bookman Old Style"/>
          <w:sz w:val="28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F01418" w:rsidRPr="005B1F91" w:rsidRDefault="00F01418" w:rsidP="000346BD">
      <w:pPr>
        <w:suppressAutoHyphens/>
        <w:ind w:left="720"/>
        <w:jc w:val="both"/>
        <w:rPr>
          <w:rFonts w:ascii="Bookman Old Style" w:hAnsi="Bookman Old Style" w:cs="Arial"/>
          <w:i w:val="0"/>
          <w:iCs/>
          <w:color w:val="FF0000"/>
          <w:sz w:val="16"/>
        </w:rPr>
      </w:pPr>
    </w:p>
    <w:p w:rsidR="00775B78" w:rsidRPr="00775B78" w:rsidRDefault="00775B78" w:rsidP="00775B78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775B78">
        <w:rPr>
          <w:rFonts w:ascii="Bookman Old Style" w:hAnsi="Bookman Old Style" w:cs="Arial"/>
          <w:i w:val="0"/>
          <w:iCs/>
          <w:sz w:val="20"/>
        </w:rPr>
        <w:t xml:space="preserve">Planificar, coordinar y supervisar las actividades realizadas por el personal, en las fases recepción de pacientes, </w:t>
      </w:r>
      <w:r>
        <w:rPr>
          <w:rFonts w:ascii="Bookman Old Style" w:hAnsi="Bookman Old Style" w:cs="Arial"/>
          <w:i w:val="0"/>
          <w:iCs/>
          <w:sz w:val="20"/>
        </w:rPr>
        <w:t>toma</w:t>
      </w:r>
      <w:r w:rsidRPr="00775B78">
        <w:rPr>
          <w:rFonts w:ascii="Bookman Old Style" w:hAnsi="Bookman Old Style" w:cs="Arial"/>
          <w:i w:val="0"/>
          <w:iCs/>
          <w:sz w:val="20"/>
        </w:rPr>
        <w:t xml:space="preserve"> o recolección de muestras sanguíneas u otros, análisis de pruebas de laboratorio y otorgamiento de citas a pacientes, a fin de contribuir al  funcionamiento optimo del Servicio.</w:t>
      </w:r>
    </w:p>
    <w:p w:rsidR="00F01418" w:rsidRDefault="00F01418" w:rsidP="000346B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53E60" w:rsidRPr="005C2191" w:rsidRDefault="00353E60" w:rsidP="00353E60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5C2191">
        <w:rPr>
          <w:rFonts w:ascii="Bookman Old Style" w:hAnsi="Bookman Old Style" w:cs="Arial"/>
          <w:i w:val="0"/>
          <w:iCs/>
          <w:sz w:val="20"/>
          <w:lang w:val="es-ES"/>
        </w:rPr>
        <w:t>Supervisar el procesamiento y análisis adecuado de las muestras clínicas, a fin de verificar las técnicas empleadas y que se realicen oportunamente, a fin de contribu</w:t>
      </w:r>
      <w:r>
        <w:rPr>
          <w:rFonts w:ascii="Bookman Old Style" w:hAnsi="Bookman Old Style" w:cs="Arial"/>
          <w:i w:val="0"/>
          <w:iCs/>
          <w:sz w:val="20"/>
          <w:lang w:val="es-ES"/>
        </w:rPr>
        <w:t>ir</w:t>
      </w:r>
      <w:r w:rsidRPr="005C2191">
        <w:rPr>
          <w:rFonts w:ascii="Bookman Old Style" w:hAnsi="Bookman Old Style" w:cs="Arial"/>
          <w:i w:val="0"/>
          <w:iCs/>
          <w:sz w:val="20"/>
          <w:lang w:val="es-ES"/>
        </w:rPr>
        <w:t xml:space="preserve"> al diagnóstico, pronóstico y seguimiento de las diferentes patologías. </w:t>
      </w:r>
    </w:p>
    <w:p w:rsidR="00353E60" w:rsidRDefault="00353E60" w:rsidP="000346B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353E60" w:rsidRPr="00353E60" w:rsidRDefault="00353E60" w:rsidP="00353E60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>
        <w:rPr>
          <w:rFonts w:ascii="Bookman Old Style" w:hAnsi="Bookman Old Style" w:cs="Arial"/>
          <w:i w:val="0"/>
          <w:iCs/>
          <w:sz w:val="20"/>
          <w:lang w:val="es-ES"/>
        </w:rPr>
        <w:t>Verificar</w:t>
      </w:r>
      <w:r w:rsidRPr="00853477">
        <w:rPr>
          <w:rFonts w:ascii="Bookman Old Style" w:hAnsi="Bookman Old Style" w:cs="Arial"/>
          <w:i w:val="0"/>
          <w:iCs/>
          <w:sz w:val="20"/>
          <w:lang w:val="es-ES"/>
        </w:rPr>
        <w:t xml:space="preserve"> y/o </w:t>
      </w: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apoyar </w:t>
      </w:r>
      <w:r w:rsidRPr="00853477">
        <w:rPr>
          <w:rFonts w:ascii="Bookman Old Style" w:hAnsi="Bookman Old Style" w:cs="Arial"/>
          <w:i w:val="0"/>
          <w:iCs/>
          <w:sz w:val="20"/>
          <w:lang w:val="es-ES"/>
        </w:rPr>
        <w:t>las actividades de control de calidad efectuadas a los procedimientos que se realizan en el área, a fin de garantizar confiabilidad en las pruebas.</w:t>
      </w:r>
    </w:p>
    <w:p w:rsidR="00353E60" w:rsidRDefault="00353E60" w:rsidP="000346B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53E60" w:rsidRPr="00F01418" w:rsidRDefault="00353E60" w:rsidP="00353E60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F01418">
        <w:rPr>
          <w:rFonts w:ascii="Bookman Old Style" w:hAnsi="Bookman Old Style" w:cs="Arial"/>
          <w:i w:val="0"/>
          <w:iCs/>
          <w:sz w:val="20"/>
        </w:rPr>
        <w:t xml:space="preserve">Controlar </w:t>
      </w:r>
      <w:r>
        <w:rPr>
          <w:rFonts w:ascii="Bookman Old Style" w:hAnsi="Bookman Old Style" w:cs="Arial"/>
          <w:i w:val="0"/>
          <w:iCs/>
          <w:sz w:val="20"/>
        </w:rPr>
        <w:t>la aplicación de</w:t>
      </w:r>
      <w:r w:rsidRPr="00F01418">
        <w:rPr>
          <w:rFonts w:ascii="Bookman Old Style" w:hAnsi="Bookman Old Style" w:cs="Arial"/>
          <w:i w:val="0"/>
          <w:iCs/>
          <w:sz w:val="20"/>
        </w:rPr>
        <w:t xml:space="preserve"> los procedimientos técnicos en el laboratorio, a fin de que los exámenes se efectúen de acuerdo a lo normado.  </w:t>
      </w:r>
    </w:p>
    <w:p w:rsidR="00353E60" w:rsidRPr="00F01418" w:rsidRDefault="00353E60" w:rsidP="000346B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F01418" w:rsidRPr="00D93410" w:rsidRDefault="00F01418" w:rsidP="000346BD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D93410">
        <w:rPr>
          <w:rFonts w:ascii="Bookman Old Style" w:hAnsi="Bookman Old Style" w:cs="Arial"/>
          <w:i w:val="0"/>
          <w:iCs/>
          <w:sz w:val="20"/>
        </w:rPr>
        <w:t xml:space="preserve">Planificar con base a consumos, la adquisición de insumos, materiales y equipos, necesarios, para la realización </w:t>
      </w:r>
      <w:r w:rsidR="00950134" w:rsidRPr="00D93410">
        <w:rPr>
          <w:rFonts w:ascii="Bookman Old Style" w:hAnsi="Bookman Old Style" w:cs="Arial"/>
          <w:i w:val="0"/>
          <w:iCs/>
          <w:sz w:val="20"/>
        </w:rPr>
        <w:t>adecuada</w:t>
      </w:r>
      <w:r w:rsidRPr="00D93410">
        <w:rPr>
          <w:rFonts w:ascii="Bookman Old Style" w:hAnsi="Bookman Old Style" w:cs="Arial"/>
          <w:i w:val="0"/>
          <w:iCs/>
          <w:sz w:val="20"/>
        </w:rPr>
        <w:t xml:space="preserve"> de las diferentes pruebas que se efectúan en el área. </w:t>
      </w:r>
    </w:p>
    <w:p w:rsidR="00F01418" w:rsidRDefault="00F01418" w:rsidP="000346B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5B1F91" w:rsidRPr="00853477" w:rsidRDefault="005B1F91" w:rsidP="005B1F91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853477">
        <w:rPr>
          <w:rFonts w:ascii="Bookman Old Style" w:hAnsi="Bookman Old Style" w:cs="Arial"/>
          <w:i w:val="0"/>
          <w:iCs/>
          <w:sz w:val="20"/>
          <w:lang w:val="es-ES"/>
        </w:rPr>
        <w:t>Gestionar la compra de insumos por libre gestión, para solventar las necesidades respectivas del área.</w:t>
      </w:r>
    </w:p>
    <w:p w:rsidR="005B1F91" w:rsidRPr="005B1F91" w:rsidRDefault="005B1F91" w:rsidP="000346B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F01418" w:rsidRPr="00F01418" w:rsidRDefault="00F01418" w:rsidP="000346BD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F01418">
        <w:rPr>
          <w:rFonts w:ascii="Bookman Old Style" w:hAnsi="Bookman Old Style" w:cs="Arial"/>
          <w:i w:val="0"/>
          <w:iCs/>
          <w:sz w:val="20"/>
        </w:rPr>
        <w:t xml:space="preserve">Controlar el almacenamiento de los materiales utilizados en el área, según las particularidades de cada uno, a fin de proporcionar las condiciones ambientales óptimas para su conservación. </w:t>
      </w:r>
    </w:p>
    <w:p w:rsidR="00F01418" w:rsidRPr="00F01418" w:rsidRDefault="00F01418" w:rsidP="000346B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F01418" w:rsidRPr="00F01418" w:rsidRDefault="00F01418" w:rsidP="000346BD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F01418">
        <w:rPr>
          <w:rFonts w:ascii="Bookman Old Style" w:hAnsi="Bookman Old Style" w:cs="Arial"/>
          <w:i w:val="0"/>
          <w:iCs/>
          <w:sz w:val="20"/>
        </w:rPr>
        <w:t xml:space="preserve">Participar </w:t>
      </w:r>
      <w:r w:rsidR="005B1F91" w:rsidRPr="00DF369C">
        <w:rPr>
          <w:rFonts w:ascii="Bookman Old Style" w:hAnsi="Bookman Old Style" w:cs="Arial"/>
          <w:i w:val="0"/>
          <w:iCs/>
          <w:color w:val="000000"/>
          <w:sz w:val="20"/>
          <w:lang w:val="es-ES"/>
        </w:rPr>
        <w:t>a solicitud de Jefatura Superior</w:t>
      </w:r>
      <w:r w:rsidR="005B1F91">
        <w:rPr>
          <w:rFonts w:ascii="Bookman Old Style" w:hAnsi="Bookman Old Style" w:cs="Arial"/>
          <w:i w:val="0"/>
          <w:iCs/>
          <w:color w:val="000000"/>
          <w:sz w:val="20"/>
          <w:lang w:val="es-ES"/>
        </w:rPr>
        <w:t>,</w:t>
      </w:r>
      <w:r w:rsidR="005B1F91"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F01418">
        <w:rPr>
          <w:rFonts w:ascii="Bookman Old Style" w:hAnsi="Bookman Old Style" w:cs="Arial"/>
          <w:i w:val="0"/>
          <w:iCs/>
          <w:sz w:val="20"/>
        </w:rPr>
        <w:t>en la elaboración y revisión de ofertas y requisiciones de compra, a fin de colaborar con la comisión evaluadora en la adquisición de materiales para el área.</w:t>
      </w:r>
    </w:p>
    <w:p w:rsidR="00D50A15" w:rsidRPr="005B1F91" w:rsidRDefault="00D50A15" w:rsidP="000346B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D50A15" w:rsidRPr="00853477" w:rsidRDefault="00D50A15" w:rsidP="00D50A15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853477">
        <w:rPr>
          <w:rFonts w:ascii="Bookman Old Style" w:hAnsi="Bookman Old Style" w:cs="Arial"/>
          <w:i w:val="0"/>
          <w:iCs/>
          <w:sz w:val="20"/>
          <w:lang w:val="es-ES"/>
        </w:rPr>
        <w:t>Gestionar la compra de insumos por libre gestión, para solventar las necesidades respectivas del área.</w:t>
      </w:r>
    </w:p>
    <w:p w:rsidR="00D50A15" w:rsidRDefault="00D50A15" w:rsidP="000346B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5B1F91" w:rsidRPr="00D93410" w:rsidRDefault="005B1F91" w:rsidP="000346B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9756B1" w:rsidRPr="00853477" w:rsidRDefault="009756B1" w:rsidP="009756B1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853477">
        <w:rPr>
          <w:rFonts w:ascii="Bookman Old Style" w:hAnsi="Bookman Old Style" w:cs="Arial"/>
          <w:i w:val="0"/>
          <w:iCs/>
          <w:sz w:val="20"/>
          <w:lang w:val="es-ES"/>
        </w:rPr>
        <w:t>Elaborar y/o supervisar el desarrollo y cumplimiento de los planes de trabajo mensuales, con el propósito que se realicen las actividades acorde a lo planificado.</w:t>
      </w:r>
    </w:p>
    <w:p w:rsidR="005B1F91" w:rsidRPr="00D93410" w:rsidRDefault="005B1F91" w:rsidP="000346B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9756B1" w:rsidRPr="00853477" w:rsidRDefault="009756B1" w:rsidP="009756B1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853477">
        <w:rPr>
          <w:rFonts w:ascii="Bookman Old Style" w:hAnsi="Bookman Old Style" w:cs="Arial"/>
          <w:i w:val="0"/>
          <w:iCs/>
          <w:sz w:val="20"/>
          <w:lang w:val="es-ES"/>
        </w:rPr>
        <w:t>Propiciar y mantener la mejora continua en los métodos utilizados con tecnología de punta, con la finalidad de brindar un excelente servicio al usuario.</w:t>
      </w:r>
    </w:p>
    <w:p w:rsidR="009756B1" w:rsidRDefault="009756B1" w:rsidP="000346B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9756B1" w:rsidRPr="00D50A15" w:rsidRDefault="008750E5" w:rsidP="000346BD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D50A15">
        <w:rPr>
          <w:rFonts w:ascii="Bookman Old Style" w:hAnsi="Bookman Old Style" w:cs="Arial"/>
          <w:i w:val="0"/>
          <w:iCs/>
          <w:sz w:val="20"/>
          <w:lang w:val="es-ES"/>
        </w:rPr>
        <w:t xml:space="preserve">Consolidar y analizar los resultados estadísticos mensuales y trimestrales del área, a fin de presentar los resultados a la Jefatura inmediata. </w:t>
      </w:r>
    </w:p>
    <w:p w:rsidR="00D50A15" w:rsidRDefault="00D50A15" w:rsidP="00D50A15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5B1F91" w:rsidRPr="00994B2A" w:rsidRDefault="005B1F91" w:rsidP="005B1F91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color w:val="000000" w:themeColor="text1"/>
          <w:sz w:val="20"/>
        </w:rPr>
      </w:pPr>
      <w:r w:rsidRPr="00994B2A">
        <w:rPr>
          <w:rFonts w:ascii="Bookman Old Style" w:hAnsi="Bookman Old Style" w:cs="Arial"/>
          <w:i w:val="0"/>
          <w:iCs/>
          <w:color w:val="000000" w:themeColor="text1"/>
          <w:sz w:val="20"/>
        </w:rPr>
        <w:t>Gestionar la disponibilidad de recursos humanos, equipo e insumos, para el eficiente desarrollo de las tareas, con el propósito de cumplir con las metas del plan de trabajo y brindar servicios oportunos a los usuarios.</w:t>
      </w:r>
    </w:p>
    <w:p w:rsidR="005B1F91" w:rsidRPr="00D50A15" w:rsidRDefault="005B1F91" w:rsidP="00D50A15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F01418" w:rsidRPr="005B1F91" w:rsidRDefault="00F01418" w:rsidP="000346BD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color w:val="000000" w:themeColor="text1"/>
          <w:sz w:val="20"/>
        </w:rPr>
      </w:pPr>
      <w:r w:rsidRPr="005B1F91">
        <w:rPr>
          <w:rFonts w:ascii="Bookman Old Style" w:hAnsi="Bookman Old Style" w:cs="Arial"/>
          <w:i w:val="0"/>
          <w:iCs/>
          <w:color w:val="000000" w:themeColor="text1"/>
          <w:sz w:val="20"/>
        </w:rPr>
        <w:t xml:space="preserve">Apoyar el programa de educación continua del área, a fin de planificar y ejecutar el plan anual de capacitación aprobado por el proceso de formación de personal. </w:t>
      </w:r>
    </w:p>
    <w:p w:rsidR="005B1F91" w:rsidRPr="00F01418" w:rsidRDefault="005B1F91" w:rsidP="005B1F91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5B1F91" w:rsidRPr="00F01418" w:rsidRDefault="005B1F91" w:rsidP="005B1F91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F01418">
        <w:rPr>
          <w:rFonts w:ascii="Bookman Old Style" w:hAnsi="Bookman Old Style" w:cs="Arial"/>
          <w:i w:val="0"/>
          <w:iCs/>
          <w:sz w:val="20"/>
        </w:rPr>
        <w:t>Velar por la custodia del patrimonio del servicio y por el uso adecuado de las herramientas, insumos y equipo utilizado por el personal, a fin de evitar desperfectos, desperdicios u otros; cumpliendo con la normativa institucional.</w:t>
      </w:r>
    </w:p>
    <w:p w:rsidR="00F01418" w:rsidRPr="00F01418" w:rsidRDefault="00F01418" w:rsidP="000346B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F01418" w:rsidRPr="00F01418" w:rsidRDefault="00F01418" w:rsidP="000346BD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F01418">
        <w:rPr>
          <w:rFonts w:ascii="Bookman Old Style" w:hAnsi="Bookman Old Style" w:cs="Arial"/>
          <w:i w:val="0"/>
          <w:iCs/>
          <w:sz w:val="20"/>
        </w:rPr>
        <w:t xml:space="preserve">Coordinar y gestionar oportunamente el trámite de las solicitudes de requisición de suministros y mantenimiento de los materiales, instrumental y equipo del área. </w:t>
      </w:r>
    </w:p>
    <w:p w:rsidR="00F01418" w:rsidRDefault="00F01418" w:rsidP="000346B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F01418" w:rsidRPr="00F01418" w:rsidRDefault="00F01418" w:rsidP="000346BD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F01418">
        <w:rPr>
          <w:rFonts w:ascii="Bookman Old Style" w:hAnsi="Bookman Old Style" w:cs="Arial"/>
          <w:i w:val="0"/>
          <w:iCs/>
          <w:sz w:val="20"/>
        </w:rPr>
        <w:t>Establecer reuniones con el personal para orientar, asesorar, definir y decidir los criterios de carácter técnico que se requieran para la toma de decisiones o el debido ejercicio de las funciones del área.</w:t>
      </w:r>
    </w:p>
    <w:p w:rsidR="00F01418" w:rsidRPr="00D93410" w:rsidRDefault="00F01418" w:rsidP="000346B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F01418" w:rsidRPr="00F01418" w:rsidRDefault="00F01418" w:rsidP="000346BD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F01418">
        <w:rPr>
          <w:rFonts w:ascii="Bookman Old Style" w:hAnsi="Bookman Old Style" w:cs="Arial"/>
          <w:i w:val="0"/>
          <w:iCs/>
          <w:sz w:val="20"/>
        </w:rPr>
        <w:t>Conocer, aplicar y hacer cumplir los procesos, normas y políticas de trabajo del instituto, introduciendo mejoras en los mismos y mantener informado al personal  sobre los cambios en los procedimientos.</w:t>
      </w:r>
    </w:p>
    <w:p w:rsidR="00F01418" w:rsidRPr="00D93410" w:rsidRDefault="00F01418" w:rsidP="000346B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F01418" w:rsidRPr="005B1F91" w:rsidRDefault="00F01418" w:rsidP="000346BD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5B1F91">
        <w:rPr>
          <w:rFonts w:ascii="Bookman Old Style" w:hAnsi="Bookman Old Style" w:cs="Arial"/>
          <w:i w:val="0"/>
          <w:iCs/>
          <w:sz w:val="20"/>
        </w:rPr>
        <w:t xml:space="preserve">Integrar y/o trabajar en coordinación con los diferentes comités </w:t>
      </w:r>
      <w:r w:rsidR="005B1F91" w:rsidRPr="005B1F91">
        <w:rPr>
          <w:rFonts w:ascii="Bookman Old Style" w:hAnsi="Bookman Old Style" w:cs="Arial"/>
          <w:i w:val="0"/>
          <w:iCs/>
          <w:sz w:val="20"/>
        </w:rPr>
        <w:t xml:space="preserve">del </w:t>
      </w:r>
      <w:r w:rsidRPr="005B1F91">
        <w:rPr>
          <w:rFonts w:ascii="Bookman Old Style" w:hAnsi="Bookman Old Style" w:cs="Arial"/>
          <w:i w:val="0"/>
          <w:iCs/>
          <w:sz w:val="20"/>
        </w:rPr>
        <w:t>centro de atención, colaborando técnicamente para el buen funcionamiento de los mismos.</w:t>
      </w:r>
    </w:p>
    <w:p w:rsidR="00F01418" w:rsidRPr="00D93410" w:rsidRDefault="00F01418" w:rsidP="000346B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F01418" w:rsidRPr="00F01418" w:rsidRDefault="00F01418" w:rsidP="000346BD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F01418">
        <w:rPr>
          <w:rFonts w:ascii="Bookman Old Style" w:hAnsi="Bookman Old Style" w:cs="Arial"/>
          <w:i w:val="0"/>
          <w:iCs/>
          <w:sz w:val="20"/>
        </w:rPr>
        <w:t xml:space="preserve">Mantener actualizados documentos de uso normativo, con el fin de que sirva de instrumento, para el desarrollo de las actividades del área. </w:t>
      </w:r>
    </w:p>
    <w:p w:rsidR="00F01418" w:rsidRPr="00D93410" w:rsidRDefault="00F01418" w:rsidP="000346B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F01418" w:rsidRPr="00F01418" w:rsidRDefault="00F01418" w:rsidP="000346BD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F01418">
        <w:rPr>
          <w:rFonts w:ascii="Bookman Old Style" w:hAnsi="Bookman Old Style" w:cs="Arial"/>
          <w:i w:val="0"/>
          <w:iCs/>
          <w:sz w:val="20"/>
        </w:rPr>
        <w:t>Apoyar en lo técnico u operativo, ante contingentes como ausencia de personal u otros, con el fin de no afectar el desarrollo constante de las actividades del área.</w:t>
      </w:r>
    </w:p>
    <w:p w:rsidR="00F01418" w:rsidRPr="00D93410" w:rsidRDefault="00F01418" w:rsidP="000346B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F01418" w:rsidRPr="00F01418" w:rsidRDefault="00F01418" w:rsidP="000346BD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F01418">
        <w:rPr>
          <w:rFonts w:ascii="Bookman Old Style" w:hAnsi="Bookman Old Style" w:cs="Arial"/>
          <w:i w:val="0"/>
          <w:iCs/>
          <w:sz w:val="20"/>
        </w:rPr>
        <w:t>Apoyar el adiestramiento del personal nuevo y velar porque se cumpla su plan de inducción.</w:t>
      </w:r>
    </w:p>
    <w:p w:rsidR="00F01418" w:rsidRPr="00D93410" w:rsidRDefault="00F01418" w:rsidP="000346B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F01418" w:rsidRPr="00F01418" w:rsidRDefault="00F01418" w:rsidP="000346BD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F01418">
        <w:rPr>
          <w:rFonts w:ascii="Bookman Old Style" w:hAnsi="Bookman Old Style" w:cs="Arial"/>
          <w:i w:val="0"/>
          <w:iCs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F01418" w:rsidRPr="00D93410" w:rsidRDefault="00F01418" w:rsidP="000346B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F30614" w:rsidRPr="000346BD" w:rsidRDefault="00F30614" w:rsidP="000346BD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F30614">
        <w:rPr>
          <w:rFonts w:ascii="Bookman Old Style" w:hAnsi="Bookman Old Style" w:cs="Arial"/>
          <w:i w:val="0"/>
          <w:iCs/>
          <w:sz w:val="20"/>
        </w:rPr>
        <w:t>Realizar otras actividades, encomendadas por la jefatura inmediata.</w:t>
      </w:r>
    </w:p>
    <w:p w:rsidR="00EA43C6" w:rsidRDefault="00EA43C6" w:rsidP="00E21CFE">
      <w:pPr>
        <w:suppressAutoHyphens/>
        <w:rPr>
          <w:rFonts w:ascii="Bookman Old Style" w:hAnsi="Bookman Old Style" w:cs="Arial"/>
          <w:i w:val="0"/>
          <w:iCs/>
          <w:sz w:val="12"/>
        </w:rPr>
      </w:pPr>
    </w:p>
    <w:p w:rsidR="00022C12" w:rsidRPr="000F3CE1" w:rsidRDefault="00022C12" w:rsidP="00E21CFE">
      <w:pPr>
        <w:suppressAutoHyphens/>
        <w:rPr>
          <w:rFonts w:ascii="Bookman Old Style" w:hAnsi="Bookman Old Style" w:cs="Arial"/>
          <w:i w:val="0"/>
          <w:iCs/>
          <w:sz w:val="12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5B1F91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8F7823" w:rsidRPr="00E23ACA" w:rsidRDefault="008F7823" w:rsidP="00121A0E">
      <w:pPr>
        <w:tabs>
          <w:tab w:val="left" w:pos="2694"/>
        </w:tabs>
        <w:suppressAutoHyphens/>
        <w:spacing w:line="276" w:lineRule="auto"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E23ACA">
        <w:rPr>
          <w:rFonts w:ascii="Bookman Old Style" w:hAnsi="Bookman Old Style" w:cs="Arial"/>
          <w:i w:val="0"/>
          <w:iCs/>
          <w:spacing w:val="-3"/>
          <w:sz w:val="20"/>
        </w:rPr>
        <w:t>De mando en los siguientes puestos:</w:t>
      </w:r>
    </w:p>
    <w:p w:rsidR="006A0B9F" w:rsidRDefault="006A0B9F" w:rsidP="006076AD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6076AD">
        <w:rPr>
          <w:rFonts w:ascii="Bookman Old Style" w:hAnsi="Bookman Old Style" w:cs="Arial"/>
          <w:i w:val="0"/>
          <w:iCs/>
          <w:sz w:val="20"/>
        </w:rPr>
        <w:t>Jefe de Sección de Laboratorio Clínico</w:t>
      </w:r>
      <w:r w:rsidR="00C5367D">
        <w:rPr>
          <w:rFonts w:ascii="Bookman Old Style" w:hAnsi="Bookman Old Style" w:cs="Arial"/>
          <w:i w:val="0"/>
          <w:iCs/>
          <w:sz w:val="20"/>
        </w:rPr>
        <w:t>.</w:t>
      </w:r>
    </w:p>
    <w:p w:rsidR="005B1F91" w:rsidRDefault="005B1F91" w:rsidP="005B1F91">
      <w:pPr>
        <w:pStyle w:val="Prrafodelista"/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</w:p>
    <w:p w:rsidR="006A0B9F" w:rsidRDefault="006A0B9F" w:rsidP="00D93410">
      <w:pPr>
        <w:pStyle w:val="Prrafodelista"/>
        <w:numPr>
          <w:ilvl w:val="0"/>
          <w:numId w:val="6"/>
        </w:numPr>
        <w:suppressAutoHyphens/>
        <w:spacing w:line="276" w:lineRule="auto"/>
        <w:ind w:left="1080"/>
        <w:rPr>
          <w:rFonts w:ascii="Bookman Old Style" w:hAnsi="Bookman Old Style" w:cs="Arial"/>
          <w:i w:val="0"/>
          <w:iCs/>
          <w:sz w:val="20"/>
        </w:rPr>
      </w:pPr>
      <w:r w:rsidRPr="006076AD">
        <w:rPr>
          <w:rFonts w:ascii="Bookman Old Style" w:hAnsi="Bookman Old Style" w:cs="Arial"/>
          <w:i w:val="0"/>
          <w:iCs/>
          <w:sz w:val="20"/>
        </w:rPr>
        <w:t>Jefe de Turno de Emergencia de Laboratorio Clínico</w:t>
      </w:r>
      <w:r w:rsidR="00C5367D">
        <w:rPr>
          <w:rFonts w:ascii="Bookman Old Style" w:hAnsi="Bookman Old Style" w:cs="Arial"/>
          <w:i w:val="0"/>
          <w:iCs/>
          <w:sz w:val="20"/>
        </w:rPr>
        <w:t>.</w:t>
      </w:r>
    </w:p>
    <w:p w:rsidR="009756B1" w:rsidRPr="006076AD" w:rsidRDefault="009756B1" w:rsidP="00D93410">
      <w:pPr>
        <w:pStyle w:val="Prrafodelista"/>
        <w:numPr>
          <w:ilvl w:val="0"/>
          <w:numId w:val="6"/>
        </w:numPr>
        <w:suppressAutoHyphens/>
        <w:spacing w:line="276" w:lineRule="auto"/>
        <w:ind w:left="108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Técnico de Laboratorio Clínico.</w:t>
      </w:r>
    </w:p>
    <w:p w:rsidR="00EA43C6" w:rsidRPr="006076AD" w:rsidRDefault="00EA43C6" w:rsidP="00D93410">
      <w:pPr>
        <w:pStyle w:val="Prrafodelista"/>
        <w:numPr>
          <w:ilvl w:val="0"/>
          <w:numId w:val="6"/>
        </w:numPr>
        <w:suppressAutoHyphens/>
        <w:spacing w:line="276" w:lineRule="auto"/>
        <w:ind w:left="1080"/>
        <w:rPr>
          <w:rFonts w:ascii="Bookman Old Style" w:hAnsi="Bookman Old Style" w:cs="Arial"/>
          <w:i w:val="0"/>
          <w:iCs/>
          <w:sz w:val="20"/>
        </w:rPr>
      </w:pPr>
      <w:r w:rsidRPr="006076AD">
        <w:rPr>
          <w:rFonts w:ascii="Bookman Old Style" w:hAnsi="Bookman Old Style" w:cs="Arial"/>
          <w:i w:val="0"/>
          <w:iCs/>
          <w:sz w:val="20"/>
        </w:rPr>
        <w:t>Técnico</w:t>
      </w:r>
      <w:r w:rsidR="006A0B9F" w:rsidRPr="006076AD">
        <w:rPr>
          <w:rFonts w:ascii="Bookman Old Style" w:hAnsi="Bookman Old Style" w:cs="Arial"/>
          <w:i w:val="0"/>
          <w:iCs/>
          <w:sz w:val="20"/>
        </w:rPr>
        <w:t xml:space="preserve"> Auxiliar d</w:t>
      </w:r>
      <w:r w:rsidRPr="006076AD">
        <w:rPr>
          <w:rFonts w:ascii="Bookman Old Style" w:hAnsi="Bookman Old Style" w:cs="Arial"/>
          <w:i w:val="0"/>
          <w:iCs/>
          <w:sz w:val="20"/>
        </w:rPr>
        <w:t xml:space="preserve">e </w:t>
      </w:r>
      <w:r w:rsidR="00715C46" w:rsidRPr="006076AD">
        <w:rPr>
          <w:rFonts w:ascii="Bookman Old Style" w:hAnsi="Bookman Old Style" w:cs="Arial"/>
          <w:i w:val="0"/>
          <w:iCs/>
          <w:sz w:val="20"/>
        </w:rPr>
        <w:t>Laboratorio Clínico</w:t>
      </w:r>
      <w:r w:rsidR="00C5367D">
        <w:rPr>
          <w:rFonts w:ascii="Bookman Old Style" w:hAnsi="Bookman Old Style" w:cs="Arial"/>
          <w:i w:val="0"/>
          <w:iCs/>
          <w:sz w:val="20"/>
        </w:rPr>
        <w:t>.</w:t>
      </w:r>
    </w:p>
    <w:p w:rsidR="00EA43C6" w:rsidRPr="006076AD" w:rsidRDefault="00C5367D" w:rsidP="00D93410">
      <w:pPr>
        <w:pStyle w:val="Prrafodelista"/>
        <w:numPr>
          <w:ilvl w:val="0"/>
          <w:numId w:val="6"/>
        </w:numPr>
        <w:suppressAutoHyphens/>
        <w:spacing w:line="276" w:lineRule="auto"/>
        <w:ind w:left="108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Secretaria.</w:t>
      </w:r>
    </w:p>
    <w:p w:rsidR="008F7823" w:rsidRDefault="008F7823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022C12" w:rsidRPr="000F3CE1" w:rsidRDefault="00022C12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D93410" w:rsidRDefault="00432BBF" w:rsidP="000E31F4">
      <w:pPr>
        <w:suppressAutoHyphens/>
      </w:pPr>
    </w:p>
    <w:p w:rsidR="00432BBF" w:rsidRPr="000346BD" w:rsidRDefault="00432BBF" w:rsidP="000346BD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0346BD">
        <w:rPr>
          <w:rFonts w:ascii="Bookman Old Style" w:hAnsi="Bookman Old Style" w:cs="Arial"/>
          <w:i w:val="0"/>
          <w:iCs/>
          <w:sz w:val="20"/>
        </w:rPr>
        <w:t>Resultados</w:t>
      </w:r>
      <w:r w:rsidR="00540ED7" w:rsidRPr="000346BD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0346BD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D93410" w:rsidRPr="00690165" w:rsidRDefault="00D93410" w:rsidP="00D93410">
      <w:pPr>
        <w:pStyle w:val="Prrafodelista"/>
        <w:numPr>
          <w:ilvl w:val="0"/>
          <w:numId w:val="6"/>
        </w:numPr>
        <w:suppressAutoHyphens/>
        <w:spacing w:line="276" w:lineRule="auto"/>
        <w:ind w:left="1080"/>
        <w:jc w:val="both"/>
        <w:rPr>
          <w:rFonts w:ascii="Bookman Old Style" w:hAnsi="Bookman Old Style" w:cs="Arial"/>
          <w:bCs/>
          <w:i w:val="0"/>
          <w:iCs/>
          <w:sz w:val="20"/>
          <w:lang w:val="es-ES"/>
        </w:rPr>
      </w:pPr>
      <w:r w:rsidRPr="00690165">
        <w:rPr>
          <w:rFonts w:ascii="Bookman Old Style" w:hAnsi="Bookman Old Style" w:cs="Arial"/>
          <w:bCs/>
          <w:i w:val="0"/>
          <w:iCs/>
          <w:sz w:val="20"/>
        </w:rPr>
        <w:t xml:space="preserve">Efectividad en la </w:t>
      </w:r>
      <w:r>
        <w:rPr>
          <w:rFonts w:ascii="Bookman Old Style" w:hAnsi="Bookman Old Style" w:cs="Arial"/>
          <w:bCs/>
          <w:i w:val="0"/>
          <w:iCs/>
          <w:sz w:val="20"/>
        </w:rPr>
        <w:t>p</w:t>
      </w:r>
      <w:r w:rsidRPr="00690165">
        <w:rPr>
          <w:rFonts w:ascii="Bookman Old Style" w:hAnsi="Bookman Old Style" w:cs="Arial"/>
          <w:bCs/>
          <w:i w:val="0"/>
          <w:iCs/>
          <w:sz w:val="20"/>
        </w:rPr>
        <w:t>lanificación</w:t>
      </w:r>
      <w:r>
        <w:rPr>
          <w:rFonts w:ascii="Bookman Old Style" w:hAnsi="Bookman Old Style" w:cs="Arial"/>
          <w:bCs/>
          <w:i w:val="0"/>
          <w:iCs/>
          <w:sz w:val="20"/>
        </w:rPr>
        <w:t>,</w:t>
      </w:r>
      <w:r w:rsidRPr="00690165">
        <w:rPr>
          <w:rFonts w:ascii="Bookman Old Style" w:hAnsi="Bookman Old Style" w:cs="Arial"/>
          <w:bCs/>
          <w:i w:val="0"/>
          <w:iCs/>
          <w:sz w:val="20"/>
        </w:rPr>
        <w:t xml:space="preserve"> </w:t>
      </w:r>
      <w:r w:rsidRPr="00690165">
        <w:rPr>
          <w:rFonts w:ascii="Bookman Old Style" w:hAnsi="Bookman Old Style" w:cs="Arial"/>
          <w:bCs/>
          <w:i w:val="0"/>
          <w:iCs/>
          <w:sz w:val="20"/>
          <w:lang w:val="es-ES"/>
        </w:rPr>
        <w:t xml:space="preserve">coordinación </w:t>
      </w:r>
      <w:r>
        <w:rPr>
          <w:rFonts w:ascii="Bookman Old Style" w:hAnsi="Bookman Old Style" w:cs="Arial"/>
          <w:bCs/>
          <w:i w:val="0"/>
          <w:iCs/>
          <w:sz w:val="20"/>
          <w:lang w:val="es-ES"/>
        </w:rPr>
        <w:t xml:space="preserve">y/o supervisión </w:t>
      </w:r>
      <w:r w:rsidRPr="00690165">
        <w:rPr>
          <w:rFonts w:ascii="Bookman Old Style" w:hAnsi="Bookman Old Style" w:cs="Arial"/>
          <w:bCs/>
          <w:i w:val="0"/>
          <w:iCs/>
          <w:sz w:val="20"/>
          <w:lang w:val="es-ES"/>
        </w:rPr>
        <w:t>en el procesamiento y análisis de prueba de laboratorio.</w:t>
      </w:r>
    </w:p>
    <w:p w:rsidR="00D93410" w:rsidRPr="00D93410" w:rsidRDefault="00D93410" w:rsidP="00D93410">
      <w:pPr>
        <w:pStyle w:val="Prrafodelista"/>
        <w:numPr>
          <w:ilvl w:val="0"/>
          <w:numId w:val="6"/>
        </w:numPr>
        <w:suppressAutoHyphens/>
        <w:spacing w:line="276" w:lineRule="auto"/>
        <w:ind w:left="1080"/>
        <w:jc w:val="both"/>
        <w:rPr>
          <w:rFonts w:ascii="Bookman Old Style" w:hAnsi="Bookman Old Style" w:cs="Arial"/>
          <w:bCs/>
          <w:i w:val="0"/>
          <w:iCs/>
          <w:sz w:val="20"/>
        </w:rPr>
      </w:pPr>
      <w:r w:rsidRPr="00D93410">
        <w:rPr>
          <w:rFonts w:ascii="Bookman Old Style" w:hAnsi="Bookman Old Style" w:cs="Arial"/>
          <w:bCs/>
          <w:i w:val="0"/>
          <w:iCs/>
          <w:sz w:val="20"/>
        </w:rPr>
        <w:t xml:space="preserve">Calidad de pruebas diagnósticas de laboratorio clínico. </w:t>
      </w:r>
    </w:p>
    <w:p w:rsidR="00E038ED" w:rsidRDefault="00E038ED" w:rsidP="00D93410">
      <w:pPr>
        <w:pStyle w:val="Prrafodelista"/>
        <w:numPr>
          <w:ilvl w:val="0"/>
          <w:numId w:val="6"/>
        </w:numPr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Control </w:t>
      </w:r>
      <w:r w:rsidR="00A810AB">
        <w:rPr>
          <w:rFonts w:ascii="Bookman Old Style" w:hAnsi="Bookman Old Style" w:cs="Arial"/>
          <w:i w:val="0"/>
          <w:iCs/>
          <w:sz w:val="20"/>
        </w:rPr>
        <w:t>adecuado</w:t>
      </w:r>
      <w:r>
        <w:rPr>
          <w:rFonts w:ascii="Bookman Old Style" w:hAnsi="Bookman Old Style" w:cs="Arial"/>
          <w:i w:val="0"/>
          <w:iCs/>
          <w:sz w:val="20"/>
        </w:rPr>
        <w:t xml:space="preserve"> del almacenamiento de materiales</w:t>
      </w:r>
      <w:r w:rsidR="00351FA1">
        <w:rPr>
          <w:rFonts w:ascii="Bookman Old Style" w:hAnsi="Bookman Old Style" w:cs="Arial"/>
          <w:i w:val="0"/>
          <w:iCs/>
          <w:sz w:val="20"/>
        </w:rPr>
        <w:t>,</w:t>
      </w:r>
      <w:r>
        <w:rPr>
          <w:rFonts w:ascii="Bookman Old Style" w:hAnsi="Bookman Old Style" w:cs="Arial"/>
          <w:i w:val="0"/>
          <w:iCs/>
          <w:sz w:val="20"/>
        </w:rPr>
        <w:t xml:space="preserve"> utilizados para la realización de procedimientos.</w:t>
      </w:r>
    </w:p>
    <w:p w:rsidR="008F7823" w:rsidRPr="008F7823" w:rsidRDefault="008F7823" w:rsidP="00D93410">
      <w:pPr>
        <w:pStyle w:val="Prrafodelista"/>
        <w:numPr>
          <w:ilvl w:val="0"/>
          <w:numId w:val="6"/>
        </w:numPr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8F7823">
        <w:rPr>
          <w:rFonts w:ascii="Bookman Old Style" w:hAnsi="Bookman Old Style" w:cs="Arial"/>
          <w:i w:val="0"/>
          <w:iCs/>
          <w:sz w:val="20"/>
        </w:rPr>
        <w:t>Gestión y administración eficiente de los recursos d</w:t>
      </w:r>
      <w:r w:rsidR="00302F33">
        <w:rPr>
          <w:rFonts w:ascii="Bookman Old Style" w:hAnsi="Bookman Old Style" w:cs="Arial"/>
          <w:i w:val="0"/>
          <w:iCs/>
          <w:sz w:val="20"/>
        </w:rPr>
        <w:t>el área.</w:t>
      </w:r>
    </w:p>
    <w:p w:rsidR="005B0AB4" w:rsidRPr="000346BD" w:rsidRDefault="005B0AB4" w:rsidP="00D93410">
      <w:pPr>
        <w:pStyle w:val="Prrafodelista"/>
        <w:numPr>
          <w:ilvl w:val="0"/>
          <w:numId w:val="6"/>
        </w:numPr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0346BD">
        <w:rPr>
          <w:rFonts w:ascii="Bookman Old Style" w:hAnsi="Bookman Old Style" w:cs="Arial"/>
          <w:i w:val="0"/>
          <w:iCs/>
          <w:sz w:val="20"/>
        </w:rPr>
        <w:t xml:space="preserve">Colaboración técnica y administrativa, proporcionada con oportunidad. </w:t>
      </w:r>
    </w:p>
    <w:p w:rsidR="000346BD" w:rsidRPr="00D93410" w:rsidRDefault="00D93410" w:rsidP="00D93410">
      <w:pPr>
        <w:tabs>
          <w:tab w:val="left" w:pos="2010"/>
        </w:tabs>
        <w:suppressAutoHyphens/>
        <w:rPr>
          <w:rFonts w:ascii="Bookman Old Style" w:hAnsi="Bookman Old Style" w:cs="Arial"/>
          <w:i w:val="0"/>
          <w:iCs/>
          <w:sz w:val="28"/>
        </w:rPr>
      </w:pPr>
      <w:r>
        <w:rPr>
          <w:rFonts w:ascii="Bookman Old Style" w:hAnsi="Bookman Old Style" w:cs="Arial"/>
          <w:i w:val="0"/>
          <w:iCs/>
          <w:sz w:val="20"/>
        </w:rPr>
        <w:tab/>
      </w:r>
    </w:p>
    <w:p w:rsidR="00432BBF" w:rsidRPr="000346BD" w:rsidRDefault="00432BBF" w:rsidP="000346BD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423FD8" w:rsidRPr="000346BD" w:rsidRDefault="00423FD8" w:rsidP="00423FD8">
      <w:pPr>
        <w:pStyle w:val="Prrafodelista"/>
        <w:numPr>
          <w:ilvl w:val="0"/>
          <w:numId w:val="6"/>
        </w:numPr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0346BD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374D83" w:rsidRPr="00474A82" w:rsidRDefault="00374D83" w:rsidP="00374D83">
      <w:pPr>
        <w:pStyle w:val="Prrafodelista"/>
        <w:numPr>
          <w:ilvl w:val="0"/>
          <w:numId w:val="6"/>
        </w:numPr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474A82">
        <w:rPr>
          <w:rFonts w:ascii="Bookman Old Style" w:hAnsi="Bookman Old Style" w:cs="Arial"/>
          <w:i w:val="0"/>
          <w:iCs/>
          <w:sz w:val="20"/>
        </w:rPr>
        <w:t>Ley y Reglamento</w:t>
      </w:r>
      <w:r>
        <w:rPr>
          <w:rFonts w:ascii="Bookman Old Style" w:hAnsi="Bookman Old Style" w:cs="Arial"/>
          <w:i w:val="0"/>
          <w:iCs/>
          <w:sz w:val="20"/>
        </w:rPr>
        <w:t>s</w:t>
      </w:r>
      <w:r w:rsidRPr="00474A82">
        <w:rPr>
          <w:rFonts w:ascii="Bookman Old Style" w:hAnsi="Bookman Old Style" w:cs="Arial"/>
          <w:i w:val="0"/>
          <w:iCs/>
          <w:sz w:val="20"/>
        </w:rPr>
        <w:t xml:space="preserve"> del </w:t>
      </w:r>
      <w:r>
        <w:rPr>
          <w:rFonts w:ascii="Bookman Old Style" w:hAnsi="Bookman Old Style" w:cs="Arial"/>
          <w:i w:val="0"/>
          <w:iCs/>
          <w:sz w:val="20"/>
        </w:rPr>
        <w:t>ISSS</w:t>
      </w:r>
      <w:r w:rsidRPr="00474A82">
        <w:rPr>
          <w:rFonts w:ascii="Bookman Old Style" w:hAnsi="Bookman Old Style" w:cs="Arial"/>
          <w:i w:val="0"/>
          <w:iCs/>
          <w:sz w:val="20"/>
        </w:rPr>
        <w:t>.</w:t>
      </w:r>
    </w:p>
    <w:p w:rsidR="00374D83" w:rsidRDefault="00374D83" w:rsidP="00374D83">
      <w:pPr>
        <w:pStyle w:val="Prrafodelista"/>
        <w:numPr>
          <w:ilvl w:val="0"/>
          <w:numId w:val="6"/>
        </w:numPr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0346BD">
        <w:rPr>
          <w:rFonts w:ascii="Bookman Old Style" w:hAnsi="Bookman Old Style" w:cs="Arial"/>
          <w:i w:val="0"/>
          <w:iCs/>
          <w:sz w:val="20"/>
        </w:rPr>
        <w:t>Manual de Normas y Procedimientos del Área.</w:t>
      </w:r>
    </w:p>
    <w:p w:rsidR="005A08ED" w:rsidRDefault="005A08ED" w:rsidP="00D93410">
      <w:pPr>
        <w:pStyle w:val="Prrafodelista"/>
        <w:numPr>
          <w:ilvl w:val="0"/>
          <w:numId w:val="6"/>
        </w:numPr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0346BD">
        <w:rPr>
          <w:rFonts w:ascii="Bookman Old Style" w:hAnsi="Bookman Old Style" w:cs="Arial"/>
          <w:i w:val="0"/>
          <w:iCs/>
          <w:sz w:val="20"/>
        </w:rPr>
        <w:t>Normas Técnicas de Control Interno.</w:t>
      </w:r>
    </w:p>
    <w:p w:rsidR="00C3003C" w:rsidRPr="000346BD" w:rsidRDefault="00C3003C" w:rsidP="00C3003C">
      <w:pPr>
        <w:pStyle w:val="Prrafodelista"/>
        <w:numPr>
          <w:ilvl w:val="0"/>
          <w:numId w:val="6"/>
        </w:numPr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0346BD">
        <w:rPr>
          <w:rFonts w:ascii="Bookman Old Style" w:hAnsi="Bookman Old Style" w:cs="Arial"/>
          <w:i w:val="0"/>
          <w:iCs/>
          <w:sz w:val="20"/>
        </w:rPr>
        <w:t xml:space="preserve">Contrato Colectivo de Trabajo. </w:t>
      </w:r>
    </w:p>
    <w:p w:rsidR="00374D83" w:rsidRPr="000346BD" w:rsidRDefault="00374D83" w:rsidP="00D93410">
      <w:pPr>
        <w:pStyle w:val="Prrafodelista"/>
        <w:numPr>
          <w:ilvl w:val="0"/>
          <w:numId w:val="6"/>
        </w:numPr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Protocolos y</w:t>
      </w:r>
      <w:bookmarkStart w:id="0" w:name="_GoBack"/>
      <w:bookmarkEnd w:id="0"/>
      <w:r>
        <w:rPr>
          <w:rFonts w:ascii="Bookman Old Style" w:hAnsi="Bookman Old Style" w:cs="Arial"/>
          <w:i w:val="0"/>
          <w:iCs/>
          <w:sz w:val="20"/>
        </w:rPr>
        <w:t xml:space="preserve">/o Guías de Manejo, aplicables al puesto. </w:t>
      </w:r>
    </w:p>
    <w:p w:rsidR="009B2500" w:rsidRPr="00850443" w:rsidRDefault="009B2500" w:rsidP="005A08ED">
      <w:pPr>
        <w:suppressAutoHyphens/>
        <w:rPr>
          <w:rFonts w:ascii="Bookman Old Style" w:hAnsi="Bookman Old Style" w:cs="Arial"/>
          <w:b/>
          <w:i w:val="0"/>
          <w:iCs/>
          <w:sz w:val="32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Default="00432BBF" w:rsidP="000E31F4">
      <w:pPr>
        <w:suppressAutoHyphens/>
        <w:jc w:val="both"/>
        <w:rPr>
          <w:rFonts w:ascii="Tahoma" w:hAnsi="Tahoma" w:cs="Tahoma"/>
          <w:color w:val="000000"/>
          <w:sz w:val="22"/>
          <w:szCs w:val="22"/>
          <w:lang w:val="es-ES"/>
        </w:rPr>
      </w:pPr>
    </w:p>
    <w:p w:rsidR="00432BBF" w:rsidRDefault="00432BBF" w:rsidP="009B1383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E6196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C03B6C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0E6196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5F486A">
        <w:rPr>
          <w:rFonts w:ascii="Bookman Old Style" w:hAnsi="Bookman Old Style" w:cs="Arial"/>
          <w:i w:val="0"/>
          <w:iCs/>
          <w:sz w:val="20"/>
        </w:rPr>
        <w:t xml:space="preserve">Materiales y equipo. </w:t>
      </w:r>
      <w:r w:rsidR="005A08ED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5F486A" w:rsidRPr="000E6196" w:rsidRDefault="005F486A" w:rsidP="009B1383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Por custodia de valores: Ninguna. </w:t>
      </w:r>
    </w:p>
    <w:p w:rsidR="005A08ED" w:rsidRPr="000E6196" w:rsidRDefault="00432BBF" w:rsidP="009B1383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D59A7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59A7">
        <w:rPr>
          <w:rFonts w:ascii="Bookman Old Style" w:hAnsi="Bookman Old Style" w:cs="Arial"/>
          <w:i w:val="0"/>
          <w:iCs/>
          <w:sz w:val="20"/>
        </w:rPr>
        <w:t xml:space="preserve"> </w:t>
      </w:r>
      <w:r w:rsidR="005A08ED">
        <w:rPr>
          <w:rFonts w:ascii="Bookman Old Style" w:hAnsi="Bookman Old Style" w:cs="Arial"/>
          <w:i w:val="0"/>
          <w:iCs/>
          <w:sz w:val="20"/>
        </w:rPr>
        <w:t xml:space="preserve">Ninguna. </w:t>
      </w:r>
    </w:p>
    <w:p w:rsidR="00C4334F" w:rsidRDefault="007A44C8" w:rsidP="00C4334F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334F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 w:rsidR="00C4334F">
        <w:rPr>
          <w:rFonts w:ascii="Bookman Old Style" w:hAnsi="Bookman Old Style" w:cs="Arial"/>
          <w:i w:val="0"/>
          <w:iCs/>
          <w:sz w:val="20"/>
        </w:rPr>
        <w:t>Ninguna.</w:t>
      </w:r>
    </w:p>
    <w:p w:rsidR="00C03B6C" w:rsidRDefault="00C03B6C" w:rsidP="00C03B6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0B115E">
        <w:rPr>
          <w:rFonts w:ascii="Bookman Old Style" w:hAnsi="Bookman Old Style" w:cs="Arial"/>
          <w:i w:val="0"/>
          <w:iCs/>
          <w:sz w:val="20"/>
        </w:rPr>
        <w:t>.</w:t>
      </w:r>
    </w:p>
    <w:p w:rsidR="005F486A" w:rsidRPr="00850443" w:rsidRDefault="005F486A" w:rsidP="00C4334F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850443" w:rsidRDefault="00432BBF" w:rsidP="000E31F4">
      <w:pPr>
        <w:suppressAutoHyphens/>
        <w:rPr>
          <w:rFonts w:ascii="Bookman Old Style" w:hAnsi="Bookman Old Style" w:cs="Arial"/>
          <w:iCs/>
        </w:rPr>
      </w:pPr>
    </w:p>
    <w:p w:rsidR="00432BBF" w:rsidRDefault="00C404F4" w:rsidP="000346BD">
      <w:pPr>
        <w:numPr>
          <w:ilvl w:val="0"/>
          <w:numId w:val="5"/>
        </w:numPr>
        <w:tabs>
          <w:tab w:val="num" w:pos="72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DD59A7" w:rsidRPr="00DD59A7">
        <w:rPr>
          <w:rFonts w:ascii="Bookman Old Style" w:hAnsi="Bookman Old Style" w:cs="Arial"/>
          <w:i w:val="0"/>
          <w:iCs/>
          <w:sz w:val="20"/>
        </w:rPr>
        <w:t>Graduado universitario</w:t>
      </w:r>
      <w:r w:rsidR="003951C8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C404F4" w:rsidRDefault="000F7761" w:rsidP="000346BD">
      <w:pPr>
        <w:tabs>
          <w:tab w:val="num" w:pos="720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404F4" w:rsidRPr="00DD59A7" w:rsidRDefault="00C404F4" w:rsidP="00382460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Especialidad: </w:t>
      </w:r>
      <w:r w:rsidR="00715C46" w:rsidRPr="00715C46">
        <w:rPr>
          <w:rFonts w:ascii="Bookman Old Style" w:hAnsi="Bookman Old Style" w:cs="Arial"/>
          <w:i w:val="0"/>
          <w:iCs/>
          <w:sz w:val="20"/>
        </w:rPr>
        <w:t>Laboratorio Clínico</w:t>
      </w:r>
      <w:r w:rsidR="003951C8">
        <w:rPr>
          <w:rFonts w:ascii="Bookman Old Style" w:hAnsi="Bookman Old Style" w:cs="Arial"/>
          <w:i w:val="0"/>
          <w:iCs/>
          <w:sz w:val="20"/>
        </w:rPr>
        <w:t>.</w:t>
      </w:r>
    </w:p>
    <w:p w:rsidR="00DD59A7" w:rsidRDefault="00EA6E08" w:rsidP="00EA6E08">
      <w:pPr>
        <w:tabs>
          <w:tab w:val="left" w:pos="5670"/>
        </w:tabs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ab/>
      </w:r>
    </w:p>
    <w:p w:rsidR="00382460" w:rsidRDefault="00432BBF" w:rsidP="000346BD">
      <w:pPr>
        <w:numPr>
          <w:ilvl w:val="0"/>
          <w:numId w:val="5"/>
        </w:numPr>
        <w:tabs>
          <w:tab w:val="num" w:pos="72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A6E08">
        <w:rPr>
          <w:rFonts w:ascii="Bookman Old Style" w:hAnsi="Bookman Old Style" w:cs="Arial"/>
          <w:i w:val="0"/>
          <w:iCs/>
          <w:sz w:val="20"/>
        </w:rPr>
        <w:t>Formación</w:t>
      </w:r>
      <w:r w:rsidR="00C404F4" w:rsidRPr="00EA6E08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 w:rsidRPr="00EA6E08">
        <w:rPr>
          <w:rFonts w:ascii="Bookman Old Style" w:hAnsi="Bookman Old Style" w:cs="Arial"/>
          <w:i w:val="0"/>
          <w:iCs/>
          <w:sz w:val="20"/>
        </w:rPr>
        <w:t>:</w:t>
      </w:r>
      <w:r w:rsidR="00F30614" w:rsidRPr="00EA6E08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382460" w:rsidRDefault="00382460" w:rsidP="00382460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82460" w:rsidRDefault="00C404F4" w:rsidP="00382460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382460">
        <w:rPr>
          <w:rFonts w:ascii="Bookman Old Style" w:hAnsi="Bookman Old Style" w:cs="Arial"/>
          <w:i w:val="0"/>
          <w:iCs/>
          <w:sz w:val="20"/>
        </w:rPr>
        <w:t>Indispensable: Ninguno</w:t>
      </w:r>
      <w:r w:rsidR="000E6196" w:rsidRPr="00382460">
        <w:rPr>
          <w:rFonts w:ascii="Bookman Old Style" w:hAnsi="Bookman Old Style" w:cs="Arial"/>
          <w:i w:val="0"/>
          <w:iCs/>
          <w:sz w:val="20"/>
        </w:rPr>
        <w:t>.</w:t>
      </w:r>
    </w:p>
    <w:p w:rsidR="00382460" w:rsidRDefault="00382460" w:rsidP="00382460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DD59A7" w:rsidRDefault="00C404F4" w:rsidP="00382460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EA6E08" w:rsidRPr="00EA6E08">
        <w:rPr>
          <w:rFonts w:ascii="Bookman Old Style" w:hAnsi="Bookman Old Style" w:cs="Arial"/>
          <w:i w:val="0"/>
          <w:iCs/>
          <w:sz w:val="20"/>
        </w:rPr>
        <w:t>Ninguno</w:t>
      </w:r>
      <w:r w:rsidR="00EA6E08">
        <w:rPr>
          <w:rFonts w:ascii="Bookman Old Style" w:hAnsi="Bookman Old Style" w:cs="Arial"/>
          <w:i w:val="0"/>
          <w:iCs/>
          <w:sz w:val="20"/>
        </w:rPr>
        <w:t>.</w:t>
      </w:r>
    </w:p>
    <w:p w:rsidR="00DD59A7" w:rsidRPr="000F7761" w:rsidRDefault="00DD59A7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1F05A0" w:rsidRDefault="00432BBF" w:rsidP="000346BD">
      <w:pPr>
        <w:numPr>
          <w:ilvl w:val="0"/>
          <w:numId w:val="5"/>
        </w:numPr>
        <w:tabs>
          <w:tab w:val="num" w:pos="72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F174C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 w:rsidRPr="001F174C">
        <w:rPr>
          <w:rFonts w:ascii="Bookman Old Style" w:hAnsi="Bookman Old Style" w:cs="Arial"/>
          <w:i w:val="0"/>
          <w:iCs/>
          <w:sz w:val="20"/>
        </w:rPr>
        <w:t xml:space="preserve"> </w:t>
      </w:r>
      <w:r w:rsidR="001F174C" w:rsidRPr="00D50AB5">
        <w:rPr>
          <w:rFonts w:ascii="Bookman Old Style" w:hAnsi="Bookman Old Style" w:cs="Arial"/>
          <w:i w:val="0"/>
          <w:iCs/>
          <w:sz w:val="20"/>
        </w:rPr>
        <w:t>Carn</w:t>
      </w:r>
      <w:r w:rsidR="00064D26">
        <w:rPr>
          <w:rFonts w:ascii="Bookman Old Style" w:hAnsi="Bookman Old Style" w:cs="Arial"/>
          <w:i w:val="0"/>
          <w:iCs/>
          <w:sz w:val="20"/>
        </w:rPr>
        <w:t>et</w:t>
      </w:r>
      <w:r w:rsidR="001F174C" w:rsidRPr="00D50AB5">
        <w:rPr>
          <w:rFonts w:ascii="Bookman Old Style" w:hAnsi="Bookman Old Style" w:cs="Arial"/>
          <w:i w:val="0"/>
          <w:iCs/>
          <w:sz w:val="20"/>
        </w:rPr>
        <w:t xml:space="preserve"> de </w:t>
      </w:r>
      <w:r w:rsidR="001F174C">
        <w:rPr>
          <w:rFonts w:ascii="Bookman Old Style" w:hAnsi="Bookman Old Style" w:cs="Arial"/>
          <w:i w:val="0"/>
          <w:iCs/>
          <w:sz w:val="20"/>
        </w:rPr>
        <w:t xml:space="preserve">la </w:t>
      </w:r>
      <w:r w:rsidR="001F174C" w:rsidRPr="00D50AB5">
        <w:rPr>
          <w:rFonts w:ascii="Bookman Old Style" w:hAnsi="Bookman Old Style" w:cs="Arial"/>
          <w:i w:val="0"/>
          <w:iCs/>
          <w:sz w:val="20"/>
        </w:rPr>
        <w:t>Junta de Vigilancia</w:t>
      </w:r>
      <w:r w:rsidR="000346BD">
        <w:rPr>
          <w:rFonts w:ascii="Bookman Old Style" w:hAnsi="Bookman Old Style" w:cs="Arial"/>
          <w:i w:val="0"/>
          <w:iCs/>
          <w:sz w:val="20"/>
        </w:rPr>
        <w:t>.</w:t>
      </w:r>
    </w:p>
    <w:p w:rsidR="000346BD" w:rsidRDefault="000346BD" w:rsidP="000346B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850443" w:rsidRDefault="00850443" w:rsidP="000346B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850443" w:rsidRPr="000346BD" w:rsidRDefault="00850443" w:rsidP="000346B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571164" w:rsidRDefault="00525E1A" w:rsidP="00571164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7116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32BBF" w:rsidRPr="00571164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571164" w:rsidRPr="00571164">
        <w:rPr>
          <w:rFonts w:ascii="Bookman Old Style" w:hAnsi="Bookman Old Style" w:cs="Arial"/>
          <w:i w:val="0"/>
          <w:iCs/>
          <w:sz w:val="20"/>
        </w:rPr>
        <w:t>Dos</w:t>
      </w:r>
      <w:r w:rsidR="00DD59A7" w:rsidRPr="00571164">
        <w:rPr>
          <w:rFonts w:ascii="Bookman Old Style" w:hAnsi="Bookman Old Style" w:cs="Arial"/>
          <w:i w:val="0"/>
          <w:iCs/>
          <w:sz w:val="20"/>
        </w:rPr>
        <w:t xml:space="preserve"> a</w:t>
      </w:r>
      <w:r w:rsidRPr="00571164">
        <w:rPr>
          <w:rFonts w:ascii="Bookman Old Style" w:hAnsi="Bookman Old Style" w:cs="Arial"/>
          <w:i w:val="0"/>
          <w:iCs/>
          <w:sz w:val="20"/>
        </w:rPr>
        <w:t xml:space="preserve">ños, </w:t>
      </w:r>
      <w:r w:rsidR="00715C46" w:rsidRPr="00715C46">
        <w:rPr>
          <w:rFonts w:ascii="Bookman Old Style" w:hAnsi="Bookman Old Style" w:cs="Arial"/>
          <w:i w:val="0"/>
          <w:iCs/>
          <w:sz w:val="20"/>
        </w:rPr>
        <w:t>en el ejercicio de su profesión</w:t>
      </w:r>
      <w:r w:rsidR="00571164" w:rsidRPr="00571164">
        <w:rPr>
          <w:rFonts w:ascii="Bookman Old Style" w:hAnsi="Bookman Old Style" w:cs="Arial"/>
          <w:i w:val="0"/>
          <w:iCs/>
          <w:sz w:val="20"/>
        </w:rPr>
        <w:t xml:space="preserve">. </w:t>
      </w:r>
    </w:p>
    <w:p w:rsidR="00D93410" w:rsidRPr="00850443" w:rsidRDefault="00D93410" w:rsidP="000346BD">
      <w:pPr>
        <w:pStyle w:val="Prrafodelista"/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8"/>
        </w:rPr>
      </w:pPr>
    </w:p>
    <w:p w:rsidR="00AB30F8" w:rsidRDefault="00AB30F8" w:rsidP="00AB30F8">
      <w:pPr>
        <w:numPr>
          <w:ilvl w:val="0"/>
          <w:numId w:val="5"/>
        </w:numPr>
        <w:tabs>
          <w:tab w:val="num" w:pos="72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Competencias: </w:t>
      </w:r>
    </w:p>
    <w:p w:rsidR="00F914F5" w:rsidRPr="00F914F5" w:rsidRDefault="00F914F5" w:rsidP="00F914F5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F914F5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850443">
        <w:rPr>
          <w:rFonts w:ascii="Bookman Old Style" w:hAnsi="Bookman Old Style" w:cs="Arial"/>
          <w:i w:val="0"/>
          <w:iCs/>
          <w:sz w:val="20"/>
        </w:rPr>
        <w:t>.</w:t>
      </w:r>
    </w:p>
    <w:p w:rsidR="00F914F5" w:rsidRPr="00F914F5" w:rsidRDefault="00F914F5" w:rsidP="00F914F5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F914F5">
        <w:rPr>
          <w:rFonts w:ascii="Bookman Old Style" w:hAnsi="Bookman Old Style" w:cs="Arial"/>
          <w:i w:val="0"/>
          <w:iCs/>
          <w:sz w:val="20"/>
        </w:rPr>
        <w:t>Integridad</w:t>
      </w:r>
      <w:r w:rsidR="00850443">
        <w:rPr>
          <w:rFonts w:ascii="Bookman Old Style" w:hAnsi="Bookman Old Style" w:cs="Arial"/>
          <w:i w:val="0"/>
          <w:iCs/>
          <w:sz w:val="20"/>
        </w:rPr>
        <w:t>.</w:t>
      </w:r>
    </w:p>
    <w:p w:rsidR="00F914F5" w:rsidRPr="00F914F5" w:rsidRDefault="00F914F5" w:rsidP="00F914F5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F914F5">
        <w:rPr>
          <w:rFonts w:ascii="Bookman Old Style" w:hAnsi="Bookman Old Style" w:cs="Arial"/>
          <w:i w:val="0"/>
          <w:iCs/>
          <w:sz w:val="20"/>
        </w:rPr>
        <w:t>Responsabilidad</w:t>
      </w:r>
      <w:r w:rsidR="00850443">
        <w:rPr>
          <w:rFonts w:ascii="Bookman Old Style" w:hAnsi="Bookman Old Style" w:cs="Arial"/>
          <w:i w:val="0"/>
          <w:iCs/>
          <w:sz w:val="20"/>
        </w:rPr>
        <w:t>.</w:t>
      </w:r>
    </w:p>
    <w:p w:rsidR="00F914F5" w:rsidRPr="00F914F5" w:rsidRDefault="00F914F5" w:rsidP="00F914F5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F914F5">
        <w:rPr>
          <w:rFonts w:ascii="Bookman Old Style" w:hAnsi="Bookman Old Style" w:cs="Arial"/>
          <w:i w:val="0"/>
          <w:iCs/>
          <w:sz w:val="20"/>
        </w:rPr>
        <w:t>Guía y Supervisión</w:t>
      </w:r>
      <w:r w:rsidR="00850443">
        <w:rPr>
          <w:rFonts w:ascii="Bookman Old Style" w:hAnsi="Bookman Old Style" w:cs="Arial"/>
          <w:i w:val="0"/>
          <w:iCs/>
          <w:sz w:val="20"/>
        </w:rPr>
        <w:t>.</w:t>
      </w:r>
    </w:p>
    <w:p w:rsidR="00F914F5" w:rsidRPr="00F914F5" w:rsidRDefault="00F914F5" w:rsidP="00F914F5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F914F5">
        <w:rPr>
          <w:rFonts w:ascii="Bookman Old Style" w:hAnsi="Bookman Old Style" w:cs="Arial"/>
          <w:i w:val="0"/>
          <w:iCs/>
          <w:sz w:val="20"/>
        </w:rPr>
        <w:t>Capacidad de Decisión</w:t>
      </w:r>
      <w:r w:rsidR="00850443">
        <w:rPr>
          <w:rFonts w:ascii="Bookman Old Style" w:hAnsi="Bookman Old Style" w:cs="Arial"/>
          <w:i w:val="0"/>
          <w:iCs/>
          <w:sz w:val="20"/>
        </w:rPr>
        <w:t>.</w:t>
      </w:r>
    </w:p>
    <w:p w:rsidR="00F914F5" w:rsidRPr="00F914F5" w:rsidRDefault="00F914F5" w:rsidP="00F914F5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F914F5">
        <w:rPr>
          <w:rFonts w:ascii="Bookman Old Style" w:hAnsi="Bookman Old Style" w:cs="Arial"/>
          <w:i w:val="0"/>
          <w:iCs/>
          <w:sz w:val="20"/>
        </w:rPr>
        <w:t>Orientación a Resultados</w:t>
      </w:r>
      <w:r w:rsidR="00850443">
        <w:rPr>
          <w:rFonts w:ascii="Bookman Old Style" w:hAnsi="Bookman Old Style" w:cs="Arial"/>
          <w:i w:val="0"/>
          <w:iCs/>
          <w:sz w:val="20"/>
        </w:rPr>
        <w:t>.</w:t>
      </w:r>
    </w:p>
    <w:p w:rsidR="00F914F5" w:rsidRPr="00F914F5" w:rsidRDefault="00F914F5" w:rsidP="00F914F5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F914F5">
        <w:rPr>
          <w:rFonts w:ascii="Bookman Old Style" w:hAnsi="Bookman Old Style" w:cs="Arial"/>
          <w:i w:val="0"/>
          <w:iCs/>
          <w:sz w:val="20"/>
        </w:rPr>
        <w:t>Resolución de Problemas</w:t>
      </w:r>
      <w:r w:rsidR="00850443">
        <w:rPr>
          <w:rFonts w:ascii="Bookman Old Style" w:hAnsi="Bookman Old Style" w:cs="Arial"/>
          <w:i w:val="0"/>
          <w:iCs/>
          <w:sz w:val="20"/>
        </w:rPr>
        <w:t>.</w:t>
      </w:r>
    </w:p>
    <w:p w:rsidR="00F914F5" w:rsidRPr="00F914F5" w:rsidRDefault="00F914F5" w:rsidP="00F914F5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F914F5">
        <w:rPr>
          <w:rFonts w:ascii="Bookman Old Style" w:hAnsi="Bookman Old Style" w:cs="Arial"/>
          <w:i w:val="0"/>
          <w:iCs/>
          <w:sz w:val="20"/>
        </w:rPr>
        <w:t>Manejo de Personal</w:t>
      </w:r>
      <w:r w:rsidR="00850443">
        <w:rPr>
          <w:rFonts w:ascii="Bookman Old Style" w:hAnsi="Bookman Old Style" w:cs="Arial"/>
          <w:i w:val="0"/>
          <w:iCs/>
          <w:sz w:val="20"/>
        </w:rPr>
        <w:t>.</w:t>
      </w:r>
    </w:p>
    <w:p w:rsidR="00F914F5" w:rsidRPr="00F914F5" w:rsidRDefault="00F914F5" w:rsidP="00F914F5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F914F5">
        <w:rPr>
          <w:rFonts w:ascii="Bookman Old Style" w:hAnsi="Bookman Old Style" w:cs="Arial"/>
          <w:i w:val="0"/>
          <w:iCs/>
          <w:sz w:val="20"/>
        </w:rPr>
        <w:t>Autocontrol</w:t>
      </w:r>
      <w:r w:rsidR="00850443">
        <w:rPr>
          <w:rFonts w:ascii="Bookman Old Style" w:hAnsi="Bookman Old Style" w:cs="Arial"/>
          <w:i w:val="0"/>
          <w:iCs/>
          <w:sz w:val="20"/>
        </w:rPr>
        <w:t>.</w:t>
      </w:r>
    </w:p>
    <w:p w:rsidR="00F914F5" w:rsidRPr="00F914F5" w:rsidRDefault="00F914F5" w:rsidP="00F914F5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F914F5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850443">
        <w:rPr>
          <w:rFonts w:ascii="Bookman Old Style" w:hAnsi="Bookman Old Style" w:cs="Arial"/>
          <w:i w:val="0"/>
          <w:iCs/>
          <w:sz w:val="20"/>
        </w:rPr>
        <w:t>.</w:t>
      </w:r>
    </w:p>
    <w:p w:rsidR="00343A9D" w:rsidRPr="00F914F5" w:rsidRDefault="00F914F5" w:rsidP="00F914F5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F914F5">
        <w:rPr>
          <w:rFonts w:ascii="Bookman Old Style" w:hAnsi="Bookman Old Style" w:cs="Arial"/>
          <w:i w:val="0"/>
          <w:iCs/>
          <w:sz w:val="20"/>
        </w:rPr>
        <w:t>Delegación</w:t>
      </w:r>
      <w:r w:rsidR="00850443">
        <w:rPr>
          <w:rFonts w:ascii="Bookman Old Style" w:hAnsi="Bookman Old Style" w:cs="Arial"/>
          <w:i w:val="0"/>
          <w:iCs/>
          <w:sz w:val="20"/>
        </w:rPr>
        <w:t>.</w:t>
      </w:r>
    </w:p>
    <w:p w:rsidR="00A9578C" w:rsidRPr="00850443" w:rsidRDefault="00A9578C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8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850443" w:rsidRDefault="00432BBF" w:rsidP="000E31F4">
      <w:pPr>
        <w:suppressAutoHyphens/>
        <w:rPr>
          <w:rFonts w:ascii="Bookman Old Style" w:hAnsi="Bookman Old Style" w:cs="Arial"/>
          <w:i w:val="0"/>
          <w:iCs/>
        </w:rPr>
      </w:pPr>
    </w:p>
    <w:p w:rsidR="00715C46" w:rsidRPr="00715C46" w:rsidRDefault="00715C46" w:rsidP="00432237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</w:rPr>
      </w:pPr>
      <w:r w:rsidRPr="00715C46">
        <w:rPr>
          <w:rFonts w:ascii="Bookman Old Style" w:hAnsi="Bookman Old Style" w:cs="Arial"/>
          <w:i w:val="0"/>
          <w:iCs/>
          <w:sz w:val="20"/>
        </w:rPr>
        <w:t xml:space="preserve">Aplica en los siguientes Centros de Atención: Unidad Médica Atlacatl, Consultorio de Especialidades y Hospitales. </w:t>
      </w:r>
    </w:p>
    <w:p w:rsidR="00CD5EBB" w:rsidRPr="00715C46" w:rsidRDefault="00CD5EBB" w:rsidP="00343A9D">
      <w:pPr>
        <w:jc w:val="both"/>
        <w:rPr>
          <w:rFonts w:ascii="Bookman Old Style" w:hAnsi="Bookman Old Style" w:cs="Arial"/>
          <w:i w:val="0"/>
          <w:iCs/>
          <w:sz w:val="20"/>
        </w:rPr>
      </w:pPr>
    </w:p>
    <w:sectPr w:rsidR="00CD5EBB" w:rsidRPr="00715C46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443" w:rsidRDefault="00850443">
      <w:pPr>
        <w:spacing w:line="20" w:lineRule="exact"/>
      </w:pPr>
    </w:p>
  </w:endnote>
  <w:endnote w:type="continuationSeparator" w:id="0">
    <w:p w:rsidR="00850443" w:rsidRDefault="00850443"/>
  </w:endnote>
  <w:endnote w:type="continuationNotice" w:id="1">
    <w:p w:rsidR="00850443" w:rsidRDefault="008504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TFF4FC630t00">
    <w:altName w:val="MS Mincho"/>
    <w:charset w:val="8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443" w:rsidRDefault="00850443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850443" w:rsidRDefault="00850443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443" w:rsidRDefault="00850443" w:rsidP="00635572">
    <w:pPr>
      <w:pStyle w:val="Piedepgina"/>
      <w:framePr w:wrap="around" w:vAnchor="text" w:hAnchor="margin" w:xAlign="right" w:y="194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C3003C">
      <w:rPr>
        <w:rStyle w:val="Nmerodepgina"/>
        <w:rFonts w:ascii="Arial" w:hAnsi="Arial" w:cs="Arial"/>
        <w:b/>
        <w:bCs/>
        <w:i w:val="0"/>
        <w:iCs/>
        <w:noProof/>
        <w:sz w:val="16"/>
      </w:rPr>
      <w:t>4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850443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850443" w:rsidRPr="004E521E" w:rsidRDefault="00850443" w:rsidP="004E521E">
          <w:pPr>
            <w:rPr>
              <w:rFonts w:ascii="Bookman Old Style" w:hAnsi="Bookman Old Style"/>
              <w:i w:val="0"/>
              <w:sz w:val="8"/>
              <w:szCs w:val="16"/>
              <w:lang w:val="es-SV" w:eastAsia="en-US"/>
            </w:rPr>
          </w:pPr>
        </w:p>
        <w:p w:rsidR="00850443" w:rsidRPr="00B425FF" w:rsidRDefault="00AE1056" w:rsidP="003951C8">
          <w:pPr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 Enero 2014</w:t>
          </w:r>
        </w:p>
      </w:tc>
    </w:tr>
  </w:tbl>
  <w:p w:rsidR="00850443" w:rsidRPr="00B425FF" w:rsidRDefault="00850443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850443">
      <w:tc>
        <w:tcPr>
          <w:tcW w:w="5950" w:type="dxa"/>
        </w:tcPr>
        <w:p w:rsidR="00850443" w:rsidRDefault="00850443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850443" w:rsidRDefault="00850443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850443" w:rsidRDefault="00850443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850443" w:rsidRDefault="00850443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850443" w:rsidRDefault="00850443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850443" w:rsidRDefault="00850443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850443" w:rsidRDefault="00850443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443" w:rsidRDefault="00850443">
      <w:r>
        <w:separator/>
      </w:r>
    </w:p>
  </w:footnote>
  <w:footnote w:type="continuationSeparator" w:id="0">
    <w:p w:rsidR="00850443" w:rsidRDefault="008504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443" w:rsidRDefault="00850443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850443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850443" w:rsidRDefault="0085044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850443" w:rsidRPr="00B47612" w:rsidRDefault="0085044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4F59095" wp14:editId="5BB86936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850443" w:rsidRPr="00B47612" w:rsidRDefault="0085044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850443" w:rsidRPr="00B47612" w:rsidRDefault="0085044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850443" w:rsidRDefault="0085044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850443" w:rsidRPr="00B47612" w:rsidRDefault="00850443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850443" w:rsidRPr="00B47612" w:rsidRDefault="00850443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850443" w:rsidRDefault="00850443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443" w:rsidRDefault="00850443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 wp14:anchorId="4CA92897" wp14:editId="1086F8E2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850443" w:rsidRDefault="00850443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506A948" wp14:editId="0B98E4F5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0443" w:rsidRDefault="00850443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850443" w:rsidRDefault="00850443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850443" w:rsidRDefault="00850443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850443" w:rsidRDefault="00850443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850443" w:rsidRDefault="00850443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03944E85" wp14:editId="6B94EAAD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850443" w:rsidRDefault="00850443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lowerLetter"/>
      <w:lvlText w:val="%1."/>
      <w:lvlJc w:val="left"/>
      <w:pPr>
        <w:tabs>
          <w:tab w:val="num" w:pos="0"/>
        </w:tabs>
        <w:ind w:left="1080" w:hanging="360"/>
      </w:pPr>
      <w:rPr>
        <w:b w:val="0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0"/>
        </w:tabs>
        <w:ind w:left="1068" w:hanging="360"/>
      </w:pPr>
      <w:rPr>
        <w:rFonts w:ascii="TTFF4FC630t00" w:hAnsi="TTFF4FC630t00" w:cs="TTFF4FC630t00"/>
      </w:rPr>
    </w:lvl>
  </w:abstractNum>
  <w:abstractNum w:abstractNumId="2">
    <w:nsid w:val="00000005"/>
    <w:multiLevelType w:val="multilevel"/>
    <w:tmpl w:val="00000005"/>
    <w:name w:val="WW8Num5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lowerLetter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Letter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lowerLetter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lowerLetter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3">
    <w:nsid w:val="00000006"/>
    <w:multiLevelType w:val="multilevel"/>
    <w:tmpl w:val="00000006"/>
    <w:name w:val="WW8Num6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</w:lvl>
    <w:lvl w:ilvl="2">
      <w:start w:val="1"/>
      <w:numFmt w:val="lowerLetter"/>
      <w:lvlText w:val="%3."/>
      <w:lvlJc w:val="left"/>
      <w:pPr>
        <w:tabs>
          <w:tab w:val="num" w:pos="1788"/>
        </w:tabs>
        <w:ind w:left="1788" w:hanging="360"/>
      </w:pPr>
    </w:lvl>
    <w:lvl w:ilvl="3">
      <w:start w:val="1"/>
      <w:numFmt w:val="lowerLetter"/>
      <w:lvlText w:val="%4."/>
      <w:lvlJc w:val="left"/>
      <w:pPr>
        <w:tabs>
          <w:tab w:val="num" w:pos="2148"/>
        </w:tabs>
        <w:ind w:left="2148" w:hanging="360"/>
      </w:pPr>
    </w:lvl>
    <w:lvl w:ilvl="4">
      <w:start w:val="1"/>
      <w:numFmt w:val="lowerLetter"/>
      <w:lvlText w:val="%5."/>
      <w:lvlJc w:val="left"/>
      <w:pPr>
        <w:tabs>
          <w:tab w:val="num" w:pos="2508"/>
        </w:tabs>
        <w:ind w:left="2508" w:hanging="360"/>
      </w:pPr>
    </w:lvl>
    <w:lvl w:ilvl="5">
      <w:start w:val="1"/>
      <w:numFmt w:val="lowerLetter"/>
      <w:lvlText w:val="%6."/>
      <w:lvlJc w:val="left"/>
      <w:pPr>
        <w:tabs>
          <w:tab w:val="num" w:pos="2868"/>
        </w:tabs>
        <w:ind w:left="2868" w:hanging="360"/>
      </w:pPr>
    </w:lvl>
    <w:lvl w:ilvl="6">
      <w:start w:val="1"/>
      <w:numFmt w:val="lowerLetter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lowerLetter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4">
    <w:nsid w:val="00000009"/>
    <w:multiLevelType w:val="singleLevel"/>
    <w:tmpl w:val="00000009"/>
    <w:name w:val="WW8Num9"/>
    <w:lvl w:ilvl="0">
      <w:start w:val="1"/>
      <w:numFmt w:val="lowerLetter"/>
      <w:lvlText w:val="%1."/>
      <w:lvlJc w:val="left"/>
      <w:pPr>
        <w:tabs>
          <w:tab w:val="num" w:pos="0"/>
        </w:tabs>
        <w:ind w:left="1080" w:hanging="360"/>
      </w:pPr>
    </w:lvl>
  </w:abstractNum>
  <w:abstractNum w:abstractNumId="5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7">
    <w:nsid w:val="432D5EEF"/>
    <w:multiLevelType w:val="hybridMultilevel"/>
    <w:tmpl w:val="9580B608"/>
    <w:lvl w:ilvl="0" w:tplc="8BC0DBE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u w:val="none"/>
        <w:effect w:val="none"/>
        <w:vertAlign w:val="baseline"/>
        <w:specVanish w:val="0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43575E8"/>
    <w:multiLevelType w:val="hybridMultilevel"/>
    <w:tmpl w:val="50B0FD80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3576B5E"/>
    <w:multiLevelType w:val="hybridMultilevel"/>
    <w:tmpl w:val="66984710"/>
    <w:lvl w:ilvl="0" w:tplc="855EDA24"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ascii="Times New Roman" w:eastAsia="Times New Roman" w:hAnsi="Times New Roman" w:cs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E203595"/>
    <w:multiLevelType w:val="hybridMultilevel"/>
    <w:tmpl w:val="A2201FA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88D47F0"/>
    <w:multiLevelType w:val="hybridMultilevel"/>
    <w:tmpl w:val="F2928A14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17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440A0019">
      <w:start w:val="1"/>
      <w:numFmt w:val="lowerLetter"/>
      <w:lvlText w:val="%2."/>
      <w:lvlJc w:val="left"/>
      <w:pPr>
        <w:ind w:left="1506" w:hanging="360"/>
      </w:pPr>
    </w:lvl>
    <w:lvl w:ilvl="2" w:tplc="440A001B" w:tentative="1">
      <w:start w:val="1"/>
      <w:numFmt w:val="lowerRoman"/>
      <w:lvlText w:val="%3."/>
      <w:lvlJc w:val="right"/>
      <w:pPr>
        <w:ind w:left="2226" w:hanging="180"/>
      </w:pPr>
    </w:lvl>
    <w:lvl w:ilvl="3" w:tplc="440A000F" w:tentative="1">
      <w:start w:val="1"/>
      <w:numFmt w:val="decimal"/>
      <w:lvlText w:val="%4."/>
      <w:lvlJc w:val="left"/>
      <w:pPr>
        <w:ind w:left="2946" w:hanging="360"/>
      </w:pPr>
    </w:lvl>
    <w:lvl w:ilvl="4" w:tplc="440A0019" w:tentative="1">
      <w:start w:val="1"/>
      <w:numFmt w:val="lowerLetter"/>
      <w:lvlText w:val="%5."/>
      <w:lvlJc w:val="left"/>
      <w:pPr>
        <w:ind w:left="3666" w:hanging="360"/>
      </w:pPr>
    </w:lvl>
    <w:lvl w:ilvl="5" w:tplc="440A001B" w:tentative="1">
      <w:start w:val="1"/>
      <w:numFmt w:val="lowerRoman"/>
      <w:lvlText w:val="%6."/>
      <w:lvlJc w:val="right"/>
      <w:pPr>
        <w:ind w:left="4386" w:hanging="180"/>
      </w:pPr>
    </w:lvl>
    <w:lvl w:ilvl="6" w:tplc="440A000F" w:tentative="1">
      <w:start w:val="1"/>
      <w:numFmt w:val="decimal"/>
      <w:lvlText w:val="%7."/>
      <w:lvlJc w:val="left"/>
      <w:pPr>
        <w:ind w:left="5106" w:hanging="360"/>
      </w:pPr>
    </w:lvl>
    <w:lvl w:ilvl="7" w:tplc="440A0019" w:tentative="1">
      <w:start w:val="1"/>
      <w:numFmt w:val="lowerLetter"/>
      <w:lvlText w:val="%8."/>
      <w:lvlJc w:val="left"/>
      <w:pPr>
        <w:ind w:left="5826" w:hanging="360"/>
      </w:pPr>
    </w:lvl>
    <w:lvl w:ilvl="8" w:tplc="440A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5"/>
  </w:num>
  <w:num w:numId="2">
    <w:abstractNumId w:val="11"/>
  </w:num>
  <w:num w:numId="3">
    <w:abstractNumId w:val="9"/>
  </w:num>
  <w:num w:numId="4">
    <w:abstractNumId w:val="5"/>
  </w:num>
  <w:num w:numId="5">
    <w:abstractNumId w:val="17"/>
  </w:num>
  <w:num w:numId="6">
    <w:abstractNumId w:val="10"/>
  </w:num>
  <w:num w:numId="7">
    <w:abstractNumId w:val="6"/>
  </w:num>
  <w:num w:numId="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</w:num>
  <w:num w:numId="10">
    <w:abstractNumId w:val="10"/>
  </w:num>
  <w:num w:numId="11">
    <w:abstractNumId w:val="6"/>
  </w:num>
  <w:num w:numId="12">
    <w:abstractNumId w:val="7"/>
  </w:num>
  <w:num w:numId="13">
    <w:abstractNumId w:val="13"/>
  </w:num>
  <w:num w:numId="14">
    <w:abstractNumId w:val="12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38913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12D7F"/>
    <w:rsid w:val="0002058A"/>
    <w:rsid w:val="00020B8E"/>
    <w:rsid w:val="00022C12"/>
    <w:rsid w:val="000346BD"/>
    <w:rsid w:val="00036757"/>
    <w:rsid w:val="00041C83"/>
    <w:rsid w:val="00043087"/>
    <w:rsid w:val="00043808"/>
    <w:rsid w:val="000503CF"/>
    <w:rsid w:val="00051B76"/>
    <w:rsid w:val="00057EC2"/>
    <w:rsid w:val="000640D9"/>
    <w:rsid w:val="00064D26"/>
    <w:rsid w:val="000675C9"/>
    <w:rsid w:val="00075D3D"/>
    <w:rsid w:val="0007694C"/>
    <w:rsid w:val="0007793C"/>
    <w:rsid w:val="00082D44"/>
    <w:rsid w:val="000833C5"/>
    <w:rsid w:val="000853D0"/>
    <w:rsid w:val="00085FA2"/>
    <w:rsid w:val="00093DBF"/>
    <w:rsid w:val="000A0046"/>
    <w:rsid w:val="000A004B"/>
    <w:rsid w:val="000A5A5F"/>
    <w:rsid w:val="000A6359"/>
    <w:rsid w:val="000A6668"/>
    <w:rsid w:val="000A763C"/>
    <w:rsid w:val="000B115E"/>
    <w:rsid w:val="000B3B34"/>
    <w:rsid w:val="000B42EA"/>
    <w:rsid w:val="000C4F01"/>
    <w:rsid w:val="000D2D5F"/>
    <w:rsid w:val="000D795B"/>
    <w:rsid w:val="000E31F4"/>
    <w:rsid w:val="000E6196"/>
    <w:rsid w:val="000F3CE1"/>
    <w:rsid w:val="000F7761"/>
    <w:rsid w:val="00111DD3"/>
    <w:rsid w:val="0011259D"/>
    <w:rsid w:val="00121A0E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4DCE"/>
    <w:rsid w:val="00155185"/>
    <w:rsid w:val="001621E3"/>
    <w:rsid w:val="00164CA8"/>
    <w:rsid w:val="00190B6B"/>
    <w:rsid w:val="001911FB"/>
    <w:rsid w:val="001A05D7"/>
    <w:rsid w:val="001A316E"/>
    <w:rsid w:val="001A3F13"/>
    <w:rsid w:val="001A456B"/>
    <w:rsid w:val="001A585E"/>
    <w:rsid w:val="001B1E1A"/>
    <w:rsid w:val="001C197F"/>
    <w:rsid w:val="001C1CF2"/>
    <w:rsid w:val="001C591A"/>
    <w:rsid w:val="001D6481"/>
    <w:rsid w:val="001D6B20"/>
    <w:rsid w:val="001E14C2"/>
    <w:rsid w:val="001E4E6D"/>
    <w:rsid w:val="001F05A0"/>
    <w:rsid w:val="001F174C"/>
    <w:rsid w:val="002043A1"/>
    <w:rsid w:val="002055BD"/>
    <w:rsid w:val="002061B6"/>
    <w:rsid w:val="00206892"/>
    <w:rsid w:val="002237EF"/>
    <w:rsid w:val="00227605"/>
    <w:rsid w:val="002344F1"/>
    <w:rsid w:val="0025032E"/>
    <w:rsid w:val="002513AF"/>
    <w:rsid w:val="00263CFA"/>
    <w:rsid w:val="0029781A"/>
    <w:rsid w:val="002A20B1"/>
    <w:rsid w:val="002A49A0"/>
    <w:rsid w:val="002B5B31"/>
    <w:rsid w:val="002C0C1E"/>
    <w:rsid w:val="002C1876"/>
    <w:rsid w:val="002C1956"/>
    <w:rsid w:val="002C366A"/>
    <w:rsid w:val="002C4CE0"/>
    <w:rsid w:val="002D66A2"/>
    <w:rsid w:val="002D67FD"/>
    <w:rsid w:val="002E16B7"/>
    <w:rsid w:val="002E7C49"/>
    <w:rsid w:val="002F16DF"/>
    <w:rsid w:val="002F1DFA"/>
    <w:rsid w:val="00302F33"/>
    <w:rsid w:val="00313203"/>
    <w:rsid w:val="00316FC1"/>
    <w:rsid w:val="00320A00"/>
    <w:rsid w:val="00320D6D"/>
    <w:rsid w:val="003237C8"/>
    <w:rsid w:val="00326EF0"/>
    <w:rsid w:val="00331A3B"/>
    <w:rsid w:val="003435A3"/>
    <w:rsid w:val="00343A9D"/>
    <w:rsid w:val="00343C4B"/>
    <w:rsid w:val="00351FA1"/>
    <w:rsid w:val="00353E60"/>
    <w:rsid w:val="00354147"/>
    <w:rsid w:val="00374D83"/>
    <w:rsid w:val="00380A8F"/>
    <w:rsid w:val="00380F69"/>
    <w:rsid w:val="00381911"/>
    <w:rsid w:val="00382460"/>
    <w:rsid w:val="00383442"/>
    <w:rsid w:val="0039071A"/>
    <w:rsid w:val="003917E4"/>
    <w:rsid w:val="00393014"/>
    <w:rsid w:val="003951C8"/>
    <w:rsid w:val="003A7940"/>
    <w:rsid w:val="003B000A"/>
    <w:rsid w:val="003B20CA"/>
    <w:rsid w:val="003B299F"/>
    <w:rsid w:val="003B6F6F"/>
    <w:rsid w:val="003C3D1C"/>
    <w:rsid w:val="003C7680"/>
    <w:rsid w:val="003D267B"/>
    <w:rsid w:val="003D5D3F"/>
    <w:rsid w:val="003D6DE4"/>
    <w:rsid w:val="003F28D7"/>
    <w:rsid w:val="00401676"/>
    <w:rsid w:val="004021C4"/>
    <w:rsid w:val="004051C1"/>
    <w:rsid w:val="004102BD"/>
    <w:rsid w:val="004128C7"/>
    <w:rsid w:val="00412A73"/>
    <w:rsid w:val="004221A8"/>
    <w:rsid w:val="00423FD8"/>
    <w:rsid w:val="00424211"/>
    <w:rsid w:val="00427119"/>
    <w:rsid w:val="00432237"/>
    <w:rsid w:val="00432360"/>
    <w:rsid w:val="00432BBF"/>
    <w:rsid w:val="0044072A"/>
    <w:rsid w:val="0044693D"/>
    <w:rsid w:val="00447FE7"/>
    <w:rsid w:val="004556AE"/>
    <w:rsid w:val="004557A0"/>
    <w:rsid w:val="00463ED9"/>
    <w:rsid w:val="00473994"/>
    <w:rsid w:val="004864C9"/>
    <w:rsid w:val="00487304"/>
    <w:rsid w:val="004878EC"/>
    <w:rsid w:val="00490831"/>
    <w:rsid w:val="00491492"/>
    <w:rsid w:val="00492D12"/>
    <w:rsid w:val="004A2CB6"/>
    <w:rsid w:val="004A44ED"/>
    <w:rsid w:val="004A4A56"/>
    <w:rsid w:val="004B4B12"/>
    <w:rsid w:val="004B5E3C"/>
    <w:rsid w:val="004B7AD2"/>
    <w:rsid w:val="004C3662"/>
    <w:rsid w:val="004C3A32"/>
    <w:rsid w:val="004C4659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4E521E"/>
    <w:rsid w:val="00504949"/>
    <w:rsid w:val="00511C48"/>
    <w:rsid w:val="005166BD"/>
    <w:rsid w:val="005208A9"/>
    <w:rsid w:val="00521283"/>
    <w:rsid w:val="00525E1A"/>
    <w:rsid w:val="005334CF"/>
    <w:rsid w:val="00540076"/>
    <w:rsid w:val="00540ED7"/>
    <w:rsid w:val="00542A60"/>
    <w:rsid w:val="00545954"/>
    <w:rsid w:val="00546EA0"/>
    <w:rsid w:val="00552E4D"/>
    <w:rsid w:val="005611D8"/>
    <w:rsid w:val="00562A56"/>
    <w:rsid w:val="00571164"/>
    <w:rsid w:val="00580D6D"/>
    <w:rsid w:val="005820E4"/>
    <w:rsid w:val="00583D3A"/>
    <w:rsid w:val="00585828"/>
    <w:rsid w:val="005A08ED"/>
    <w:rsid w:val="005A1001"/>
    <w:rsid w:val="005A2A2F"/>
    <w:rsid w:val="005B0AB4"/>
    <w:rsid w:val="005B0CFF"/>
    <w:rsid w:val="005B199F"/>
    <w:rsid w:val="005B19CA"/>
    <w:rsid w:val="005B1AE9"/>
    <w:rsid w:val="005B1F91"/>
    <w:rsid w:val="005B7300"/>
    <w:rsid w:val="005B7AC3"/>
    <w:rsid w:val="005C55DC"/>
    <w:rsid w:val="005F486A"/>
    <w:rsid w:val="005F51C6"/>
    <w:rsid w:val="005F5C60"/>
    <w:rsid w:val="00604080"/>
    <w:rsid w:val="006076AD"/>
    <w:rsid w:val="00607F83"/>
    <w:rsid w:val="00624231"/>
    <w:rsid w:val="00635572"/>
    <w:rsid w:val="0064094F"/>
    <w:rsid w:val="00646A8F"/>
    <w:rsid w:val="006634C8"/>
    <w:rsid w:val="00664D13"/>
    <w:rsid w:val="006679A8"/>
    <w:rsid w:val="0067598B"/>
    <w:rsid w:val="006777ED"/>
    <w:rsid w:val="00677935"/>
    <w:rsid w:val="00681AE1"/>
    <w:rsid w:val="006840FF"/>
    <w:rsid w:val="006939DF"/>
    <w:rsid w:val="00693CF2"/>
    <w:rsid w:val="00694999"/>
    <w:rsid w:val="006A0B9F"/>
    <w:rsid w:val="006A287B"/>
    <w:rsid w:val="006B5F5A"/>
    <w:rsid w:val="006B6F09"/>
    <w:rsid w:val="006B7351"/>
    <w:rsid w:val="006C31D4"/>
    <w:rsid w:val="006C418C"/>
    <w:rsid w:val="006E3A81"/>
    <w:rsid w:val="006F0622"/>
    <w:rsid w:val="006F4C9A"/>
    <w:rsid w:val="0070362C"/>
    <w:rsid w:val="00714F51"/>
    <w:rsid w:val="00715C46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73B57"/>
    <w:rsid w:val="0077511E"/>
    <w:rsid w:val="00775B78"/>
    <w:rsid w:val="007769AE"/>
    <w:rsid w:val="00791ED8"/>
    <w:rsid w:val="00797BFB"/>
    <w:rsid w:val="007A319D"/>
    <w:rsid w:val="007A3B14"/>
    <w:rsid w:val="007A44C8"/>
    <w:rsid w:val="007B61D6"/>
    <w:rsid w:val="007C0F0C"/>
    <w:rsid w:val="007C65AA"/>
    <w:rsid w:val="007C72F6"/>
    <w:rsid w:val="007D353B"/>
    <w:rsid w:val="007D3B1F"/>
    <w:rsid w:val="007E074C"/>
    <w:rsid w:val="007E3F70"/>
    <w:rsid w:val="007F543A"/>
    <w:rsid w:val="007F6E4F"/>
    <w:rsid w:val="0080297A"/>
    <w:rsid w:val="00803843"/>
    <w:rsid w:val="00810983"/>
    <w:rsid w:val="0081257B"/>
    <w:rsid w:val="00823A87"/>
    <w:rsid w:val="00826683"/>
    <w:rsid w:val="00830195"/>
    <w:rsid w:val="00844E87"/>
    <w:rsid w:val="00850443"/>
    <w:rsid w:val="008626DE"/>
    <w:rsid w:val="00862D3F"/>
    <w:rsid w:val="008677EF"/>
    <w:rsid w:val="008722B4"/>
    <w:rsid w:val="008750E5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1E26"/>
    <w:rsid w:val="008E07AF"/>
    <w:rsid w:val="008E5A32"/>
    <w:rsid w:val="008F042C"/>
    <w:rsid w:val="008F3503"/>
    <w:rsid w:val="008F569A"/>
    <w:rsid w:val="008F7823"/>
    <w:rsid w:val="00900E17"/>
    <w:rsid w:val="00901116"/>
    <w:rsid w:val="009036D0"/>
    <w:rsid w:val="00906024"/>
    <w:rsid w:val="00906FBF"/>
    <w:rsid w:val="0091609A"/>
    <w:rsid w:val="00920388"/>
    <w:rsid w:val="00921CC9"/>
    <w:rsid w:val="0092442A"/>
    <w:rsid w:val="0092690E"/>
    <w:rsid w:val="009332FF"/>
    <w:rsid w:val="00942B07"/>
    <w:rsid w:val="00950134"/>
    <w:rsid w:val="009536F4"/>
    <w:rsid w:val="009573AF"/>
    <w:rsid w:val="009601FA"/>
    <w:rsid w:val="00962575"/>
    <w:rsid w:val="009655C2"/>
    <w:rsid w:val="00966C53"/>
    <w:rsid w:val="0097353A"/>
    <w:rsid w:val="009756B1"/>
    <w:rsid w:val="00977DF3"/>
    <w:rsid w:val="00990A34"/>
    <w:rsid w:val="00993388"/>
    <w:rsid w:val="0099372A"/>
    <w:rsid w:val="00994B2A"/>
    <w:rsid w:val="009A56A6"/>
    <w:rsid w:val="009B1383"/>
    <w:rsid w:val="009B2500"/>
    <w:rsid w:val="009C06CF"/>
    <w:rsid w:val="009C48FF"/>
    <w:rsid w:val="009C5839"/>
    <w:rsid w:val="009D18CE"/>
    <w:rsid w:val="009D37E0"/>
    <w:rsid w:val="009E1C09"/>
    <w:rsid w:val="00A002E3"/>
    <w:rsid w:val="00A03B09"/>
    <w:rsid w:val="00A12221"/>
    <w:rsid w:val="00A15189"/>
    <w:rsid w:val="00A162B0"/>
    <w:rsid w:val="00A166BC"/>
    <w:rsid w:val="00A17200"/>
    <w:rsid w:val="00A40AED"/>
    <w:rsid w:val="00A42EAE"/>
    <w:rsid w:val="00A44862"/>
    <w:rsid w:val="00A55019"/>
    <w:rsid w:val="00A5685F"/>
    <w:rsid w:val="00A633DC"/>
    <w:rsid w:val="00A64749"/>
    <w:rsid w:val="00A67717"/>
    <w:rsid w:val="00A67790"/>
    <w:rsid w:val="00A7099A"/>
    <w:rsid w:val="00A736EF"/>
    <w:rsid w:val="00A810AB"/>
    <w:rsid w:val="00A82ED6"/>
    <w:rsid w:val="00A9578C"/>
    <w:rsid w:val="00A97C5E"/>
    <w:rsid w:val="00AA51CB"/>
    <w:rsid w:val="00AB30F8"/>
    <w:rsid w:val="00AB3CC3"/>
    <w:rsid w:val="00AD0A3E"/>
    <w:rsid w:val="00AD431E"/>
    <w:rsid w:val="00AD66A3"/>
    <w:rsid w:val="00AD7CFB"/>
    <w:rsid w:val="00AE1056"/>
    <w:rsid w:val="00AF4346"/>
    <w:rsid w:val="00B0150A"/>
    <w:rsid w:val="00B14060"/>
    <w:rsid w:val="00B14074"/>
    <w:rsid w:val="00B147EC"/>
    <w:rsid w:val="00B14A12"/>
    <w:rsid w:val="00B24D38"/>
    <w:rsid w:val="00B2595E"/>
    <w:rsid w:val="00B33757"/>
    <w:rsid w:val="00B37F01"/>
    <w:rsid w:val="00B425B8"/>
    <w:rsid w:val="00B425FF"/>
    <w:rsid w:val="00B47612"/>
    <w:rsid w:val="00B53882"/>
    <w:rsid w:val="00B61337"/>
    <w:rsid w:val="00B6136E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A7D26"/>
    <w:rsid w:val="00BB28F8"/>
    <w:rsid w:val="00BB30A6"/>
    <w:rsid w:val="00BB49BD"/>
    <w:rsid w:val="00BB516C"/>
    <w:rsid w:val="00BB7F7C"/>
    <w:rsid w:val="00BC7D17"/>
    <w:rsid w:val="00BD018B"/>
    <w:rsid w:val="00BE3125"/>
    <w:rsid w:val="00BE4A73"/>
    <w:rsid w:val="00C01198"/>
    <w:rsid w:val="00C023FB"/>
    <w:rsid w:val="00C027A9"/>
    <w:rsid w:val="00C02E03"/>
    <w:rsid w:val="00C03B6C"/>
    <w:rsid w:val="00C230B3"/>
    <w:rsid w:val="00C27768"/>
    <w:rsid w:val="00C3003C"/>
    <w:rsid w:val="00C3029F"/>
    <w:rsid w:val="00C31779"/>
    <w:rsid w:val="00C404F4"/>
    <w:rsid w:val="00C415AC"/>
    <w:rsid w:val="00C4334F"/>
    <w:rsid w:val="00C5367D"/>
    <w:rsid w:val="00C77C39"/>
    <w:rsid w:val="00C827BE"/>
    <w:rsid w:val="00CA1B18"/>
    <w:rsid w:val="00CA30E9"/>
    <w:rsid w:val="00CA54B4"/>
    <w:rsid w:val="00CB14E3"/>
    <w:rsid w:val="00CB3198"/>
    <w:rsid w:val="00CB381F"/>
    <w:rsid w:val="00CC01C5"/>
    <w:rsid w:val="00CD0F9A"/>
    <w:rsid w:val="00CD4206"/>
    <w:rsid w:val="00CD4B93"/>
    <w:rsid w:val="00CD5577"/>
    <w:rsid w:val="00CD5EBB"/>
    <w:rsid w:val="00CF04AC"/>
    <w:rsid w:val="00CF6582"/>
    <w:rsid w:val="00D076E0"/>
    <w:rsid w:val="00D141B5"/>
    <w:rsid w:val="00D20C31"/>
    <w:rsid w:val="00D27924"/>
    <w:rsid w:val="00D31E93"/>
    <w:rsid w:val="00D36610"/>
    <w:rsid w:val="00D413AD"/>
    <w:rsid w:val="00D4375C"/>
    <w:rsid w:val="00D4588A"/>
    <w:rsid w:val="00D50A15"/>
    <w:rsid w:val="00D52074"/>
    <w:rsid w:val="00D531D8"/>
    <w:rsid w:val="00D55AC8"/>
    <w:rsid w:val="00D62893"/>
    <w:rsid w:val="00D6681B"/>
    <w:rsid w:val="00D703C2"/>
    <w:rsid w:val="00D721BC"/>
    <w:rsid w:val="00D7417D"/>
    <w:rsid w:val="00D76AC0"/>
    <w:rsid w:val="00D84381"/>
    <w:rsid w:val="00D861D6"/>
    <w:rsid w:val="00D8717E"/>
    <w:rsid w:val="00D93410"/>
    <w:rsid w:val="00DC7238"/>
    <w:rsid w:val="00DD0F58"/>
    <w:rsid w:val="00DD4690"/>
    <w:rsid w:val="00DD469A"/>
    <w:rsid w:val="00DD59A7"/>
    <w:rsid w:val="00DE0C30"/>
    <w:rsid w:val="00DE5453"/>
    <w:rsid w:val="00DE7EFD"/>
    <w:rsid w:val="00DF100A"/>
    <w:rsid w:val="00DF4E88"/>
    <w:rsid w:val="00DF7A04"/>
    <w:rsid w:val="00E00AF3"/>
    <w:rsid w:val="00E038ED"/>
    <w:rsid w:val="00E03E46"/>
    <w:rsid w:val="00E072EE"/>
    <w:rsid w:val="00E200AA"/>
    <w:rsid w:val="00E21CFE"/>
    <w:rsid w:val="00E22580"/>
    <w:rsid w:val="00E403A2"/>
    <w:rsid w:val="00E471D2"/>
    <w:rsid w:val="00E5042C"/>
    <w:rsid w:val="00E541DB"/>
    <w:rsid w:val="00E62447"/>
    <w:rsid w:val="00E64B2E"/>
    <w:rsid w:val="00E753A1"/>
    <w:rsid w:val="00E76C9B"/>
    <w:rsid w:val="00E77979"/>
    <w:rsid w:val="00E848A6"/>
    <w:rsid w:val="00E8691B"/>
    <w:rsid w:val="00E873CF"/>
    <w:rsid w:val="00E93497"/>
    <w:rsid w:val="00E951A5"/>
    <w:rsid w:val="00E97FAC"/>
    <w:rsid w:val="00EA39AE"/>
    <w:rsid w:val="00EA43C6"/>
    <w:rsid w:val="00EA6E08"/>
    <w:rsid w:val="00EB1352"/>
    <w:rsid w:val="00EC6133"/>
    <w:rsid w:val="00EC757D"/>
    <w:rsid w:val="00ED054E"/>
    <w:rsid w:val="00ED2024"/>
    <w:rsid w:val="00EF7CDF"/>
    <w:rsid w:val="00EF7F58"/>
    <w:rsid w:val="00F0096D"/>
    <w:rsid w:val="00F01418"/>
    <w:rsid w:val="00F01F32"/>
    <w:rsid w:val="00F02164"/>
    <w:rsid w:val="00F02B26"/>
    <w:rsid w:val="00F052D9"/>
    <w:rsid w:val="00F233E9"/>
    <w:rsid w:val="00F30614"/>
    <w:rsid w:val="00F31CDC"/>
    <w:rsid w:val="00F479FD"/>
    <w:rsid w:val="00F57C7F"/>
    <w:rsid w:val="00F67275"/>
    <w:rsid w:val="00F719E1"/>
    <w:rsid w:val="00F73FFA"/>
    <w:rsid w:val="00F754DA"/>
    <w:rsid w:val="00F8060E"/>
    <w:rsid w:val="00F8424F"/>
    <w:rsid w:val="00F85267"/>
    <w:rsid w:val="00F914F5"/>
    <w:rsid w:val="00FA66EF"/>
    <w:rsid w:val="00FA7101"/>
    <w:rsid w:val="00FB3CEF"/>
    <w:rsid w:val="00FC22E0"/>
    <w:rsid w:val="00FD0F8D"/>
    <w:rsid w:val="00FD4486"/>
    <w:rsid w:val="00FD6034"/>
    <w:rsid w:val="00FE3E5F"/>
    <w:rsid w:val="00FE5CFA"/>
    <w:rsid w:val="00FF1923"/>
    <w:rsid w:val="00FF254C"/>
    <w:rsid w:val="00FF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389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6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8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5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6EC368-F86D-409C-B584-C3F72D9A5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4</Pages>
  <Words>972</Words>
  <Characters>5635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47</cp:revision>
  <cp:lastPrinted>2012-03-02T15:52:00Z</cp:lastPrinted>
  <dcterms:created xsi:type="dcterms:W3CDTF">2013-04-10T21:40:00Z</dcterms:created>
  <dcterms:modified xsi:type="dcterms:W3CDTF">2013-11-04T21:47:00Z</dcterms:modified>
</cp:coreProperties>
</file>